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ACFBB" w14:textId="6A71511B" w:rsidR="00B11EE1" w:rsidRPr="00062320" w:rsidRDefault="00B11EE1" w:rsidP="00B11EE1">
      <w:pPr>
        <w:tabs>
          <w:tab w:val="right" w:pos="9639"/>
        </w:tabs>
        <w:spacing w:after="0"/>
        <w:rPr>
          <w:rFonts w:cs="Arial"/>
          <w:b/>
          <w:noProof/>
          <w:sz w:val="24"/>
        </w:rPr>
      </w:pPr>
      <w:r w:rsidRPr="00EB211E">
        <w:rPr>
          <w:rFonts w:cs="Arial"/>
          <w:b/>
          <w:noProof/>
          <w:sz w:val="24"/>
        </w:rPr>
        <w:t>3GPP TSG-RAN WG2 Meeting #1</w:t>
      </w:r>
      <w:r w:rsidR="00EA7A1A">
        <w:rPr>
          <w:rFonts w:cs="Arial"/>
          <w:b/>
          <w:noProof/>
          <w:sz w:val="24"/>
        </w:rPr>
        <w:t>2</w:t>
      </w:r>
      <w:r w:rsidR="006E0030">
        <w:rPr>
          <w:rFonts w:cs="Arial"/>
          <w:b/>
          <w:noProof/>
          <w:sz w:val="24"/>
        </w:rPr>
        <w:t>3</w:t>
      </w:r>
      <w:r w:rsidR="001E6B4F">
        <w:rPr>
          <w:rFonts w:cs="Arial"/>
          <w:b/>
          <w:noProof/>
          <w:sz w:val="24"/>
        </w:rPr>
        <w:t>bis</w:t>
      </w:r>
      <w:r w:rsidRPr="00EB211E">
        <w:rPr>
          <w:rFonts w:cs="Arial"/>
          <w:b/>
          <w:i/>
          <w:noProof/>
          <w:sz w:val="28"/>
        </w:rPr>
        <w:tab/>
      </w:r>
      <w:r w:rsidR="007F704C" w:rsidRPr="007F704C">
        <w:rPr>
          <w:rFonts w:cs="Arial"/>
          <w:b/>
          <w:noProof/>
          <w:sz w:val="24"/>
        </w:rPr>
        <w:t>R2-2309844</w:t>
      </w:r>
      <w:bookmarkStart w:id="0" w:name="_GoBack"/>
      <w:bookmarkEnd w:id="0"/>
    </w:p>
    <w:p w14:paraId="66700E6D" w14:textId="5CF087CF" w:rsidR="00B11EE1" w:rsidRPr="00EB211E" w:rsidRDefault="005417DF" w:rsidP="00B11EE1">
      <w:pPr>
        <w:pStyle w:val="CRCoverPage"/>
        <w:tabs>
          <w:tab w:val="right" w:pos="9639"/>
        </w:tabs>
        <w:spacing w:after="0"/>
        <w:rPr>
          <w:rFonts w:eastAsia="宋体"/>
          <w:b/>
          <w:noProof/>
          <w:sz w:val="24"/>
        </w:rPr>
      </w:pPr>
      <w:r>
        <w:rPr>
          <w:rFonts w:eastAsia="Times New Roman"/>
          <w:b/>
          <w:sz w:val="24"/>
          <w:szCs w:val="24"/>
        </w:rPr>
        <w:t>Xiamen</w:t>
      </w:r>
      <w:r w:rsidR="006E0030" w:rsidRPr="0072591C">
        <w:rPr>
          <w:rFonts w:eastAsia="Times New Roman"/>
          <w:b/>
          <w:sz w:val="24"/>
          <w:szCs w:val="24"/>
        </w:rPr>
        <w:t xml:space="preserve">, </w:t>
      </w:r>
      <w:r>
        <w:rPr>
          <w:rFonts w:eastAsia="Times New Roman"/>
          <w:b/>
          <w:sz w:val="24"/>
          <w:szCs w:val="24"/>
        </w:rPr>
        <w:t>China</w:t>
      </w:r>
      <w:r w:rsidR="006E0030" w:rsidRPr="0072591C">
        <w:rPr>
          <w:rFonts w:eastAsia="Times New Roman"/>
          <w:b/>
          <w:sz w:val="24"/>
          <w:szCs w:val="24"/>
        </w:rPr>
        <w:t xml:space="preserve">, </w:t>
      </w:r>
      <w:r w:rsidRPr="005417DF">
        <w:rPr>
          <w:rFonts w:eastAsia="Times New Roman"/>
          <w:b/>
          <w:sz w:val="24"/>
          <w:szCs w:val="24"/>
        </w:rPr>
        <w:t xml:space="preserve">October </w:t>
      </w:r>
      <w:r>
        <w:rPr>
          <w:rFonts w:eastAsia="Times New Roman"/>
          <w:b/>
          <w:sz w:val="24"/>
          <w:szCs w:val="24"/>
        </w:rPr>
        <w:t>09</w:t>
      </w:r>
      <w:r w:rsidR="00AC5F2B" w:rsidRPr="00AC5F2B">
        <w:rPr>
          <w:rFonts w:eastAsia="Times New Roman"/>
          <w:b/>
          <w:sz w:val="24"/>
          <w:szCs w:val="24"/>
        </w:rPr>
        <w:t>-</w:t>
      </w:r>
      <w:r>
        <w:rPr>
          <w:rFonts w:eastAsia="Times New Roman"/>
          <w:b/>
          <w:sz w:val="24"/>
          <w:szCs w:val="24"/>
        </w:rPr>
        <w:t>13</w:t>
      </w:r>
      <w:r w:rsidR="00AC5F2B" w:rsidRPr="00AC5F2B">
        <w:rPr>
          <w:rFonts w:eastAsia="Times New Roman"/>
          <w:b/>
          <w:sz w:val="24"/>
          <w:szCs w:val="24"/>
        </w:rPr>
        <w:t>, 2023</w:t>
      </w:r>
    </w:p>
    <w:p w14:paraId="73E64F19" w14:textId="77777777" w:rsidR="00B11EE1" w:rsidRPr="00EB211E" w:rsidRDefault="00B11EE1" w:rsidP="00B11EE1">
      <w:pPr>
        <w:pStyle w:val="3GPPHeader"/>
        <w:rPr>
          <w:rFonts w:eastAsia="MS Mincho" w:cs="Arial"/>
          <w:szCs w:val="24"/>
          <w:lang w:val="en-GB" w:eastAsia="en-US"/>
        </w:rPr>
      </w:pPr>
    </w:p>
    <w:p w14:paraId="65757AAD" w14:textId="0BD65C11" w:rsidR="00B11EE1" w:rsidRPr="00EB211E" w:rsidRDefault="00B11EE1" w:rsidP="00B11EE1">
      <w:pPr>
        <w:pStyle w:val="3GPPHeader"/>
        <w:rPr>
          <w:rFonts w:eastAsia="MS Mincho" w:cs="Arial"/>
          <w:szCs w:val="24"/>
          <w:lang w:val="en-GB" w:eastAsia="en-US"/>
        </w:rPr>
      </w:pPr>
      <w:r w:rsidRPr="00EB211E">
        <w:rPr>
          <w:rFonts w:eastAsia="MS Mincho" w:cs="Arial"/>
          <w:szCs w:val="24"/>
          <w:lang w:val="en-GB" w:eastAsia="en-US"/>
        </w:rPr>
        <w:t>Agenda Item:</w:t>
      </w:r>
      <w:r w:rsidR="00EB211E">
        <w:rPr>
          <w:rFonts w:eastAsia="MS Mincho" w:cs="Arial"/>
          <w:szCs w:val="24"/>
          <w:lang w:val="en-GB" w:eastAsia="en-US"/>
        </w:rPr>
        <w:tab/>
      </w:r>
      <w:r w:rsidR="00B90229" w:rsidRPr="00DF1A0C">
        <w:rPr>
          <w:rFonts w:eastAsia="MS Mincho" w:cs="Arial"/>
          <w:b w:val="0"/>
          <w:szCs w:val="24"/>
          <w:lang w:val="en-GB" w:eastAsia="en-US"/>
        </w:rPr>
        <w:t>7</w:t>
      </w:r>
      <w:r w:rsidRPr="00DF1A0C">
        <w:rPr>
          <w:rFonts w:eastAsia="MS Mincho" w:cs="Arial"/>
          <w:b w:val="0"/>
          <w:szCs w:val="24"/>
          <w:lang w:val="en-GB" w:eastAsia="en-US"/>
        </w:rPr>
        <w:t>.</w:t>
      </w:r>
      <w:r w:rsidR="007C06E9" w:rsidRPr="00DF1A0C">
        <w:rPr>
          <w:rFonts w:eastAsia="MS Mincho" w:cs="Arial"/>
          <w:b w:val="0"/>
          <w:szCs w:val="24"/>
          <w:lang w:val="en-GB" w:eastAsia="en-US"/>
        </w:rPr>
        <w:t>17</w:t>
      </w:r>
      <w:r w:rsidRPr="00DF1A0C">
        <w:rPr>
          <w:rFonts w:eastAsia="MS Mincho" w:cs="Arial"/>
          <w:b w:val="0"/>
          <w:szCs w:val="24"/>
          <w:lang w:val="en-GB" w:eastAsia="en-US"/>
        </w:rPr>
        <w:t>.</w:t>
      </w:r>
      <w:r w:rsidR="00D750C6" w:rsidRPr="00DF1A0C">
        <w:rPr>
          <w:rFonts w:eastAsia="MS Mincho" w:cs="Arial"/>
          <w:b w:val="0"/>
          <w:szCs w:val="24"/>
          <w:lang w:val="en-GB" w:eastAsia="en-US"/>
        </w:rPr>
        <w:t>4</w:t>
      </w:r>
      <w:r w:rsidRPr="00EB211E">
        <w:rPr>
          <w:rFonts w:eastAsia="MS Mincho" w:cs="Arial"/>
          <w:b w:val="0"/>
          <w:szCs w:val="24"/>
          <w:lang w:val="en-GB" w:eastAsia="en-US"/>
        </w:rPr>
        <w:tab/>
      </w:r>
    </w:p>
    <w:p w14:paraId="66F01DC8" w14:textId="23E9DC62" w:rsidR="00B11EE1" w:rsidRPr="00EB211E" w:rsidRDefault="00B11EE1" w:rsidP="00B11EE1">
      <w:pPr>
        <w:pStyle w:val="3GPPHeader"/>
        <w:rPr>
          <w:rFonts w:eastAsia="MS Mincho" w:cs="Arial"/>
          <w:b w:val="0"/>
          <w:szCs w:val="24"/>
          <w:lang w:val="en-GB" w:eastAsia="en-US"/>
        </w:rPr>
      </w:pPr>
      <w:r w:rsidRPr="00EB211E">
        <w:rPr>
          <w:rFonts w:eastAsia="MS Mincho" w:cs="Arial"/>
          <w:szCs w:val="24"/>
          <w:lang w:val="en-GB" w:eastAsia="en-US"/>
        </w:rPr>
        <w:t>Source:</w:t>
      </w:r>
      <w:r w:rsidR="00EB211E">
        <w:rPr>
          <w:rFonts w:eastAsia="MS Mincho" w:cs="Arial"/>
          <w:szCs w:val="24"/>
          <w:lang w:val="en-GB" w:eastAsia="en-US"/>
        </w:rPr>
        <w:tab/>
      </w:r>
      <w:r w:rsidRPr="00EB211E">
        <w:rPr>
          <w:rFonts w:eastAsia="MS Mincho" w:cs="Arial"/>
          <w:b w:val="0"/>
          <w:szCs w:val="24"/>
          <w:lang w:val="en-GB" w:eastAsia="en-US"/>
        </w:rPr>
        <w:t>Huawei, HiSilicon</w:t>
      </w:r>
    </w:p>
    <w:p w14:paraId="24B360D1" w14:textId="2E2D1C3D" w:rsidR="00B11EE1" w:rsidRPr="00EB211E" w:rsidRDefault="00B11EE1" w:rsidP="008B72A8">
      <w:pPr>
        <w:pStyle w:val="3GPPHeader"/>
        <w:ind w:left="1700" w:hanging="1700"/>
        <w:rPr>
          <w:rFonts w:eastAsia="MS Mincho" w:cs="Arial"/>
          <w:b w:val="0"/>
          <w:szCs w:val="24"/>
          <w:lang w:val="en-GB" w:eastAsia="en-US"/>
        </w:rPr>
      </w:pPr>
      <w:r w:rsidRPr="00EB211E">
        <w:rPr>
          <w:rFonts w:eastAsia="MS Mincho" w:cs="Arial"/>
          <w:szCs w:val="24"/>
          <w:lang w:val="en-GB" w:eastAsia="en-US"/>
        </w:rPr>
        <w:t>Title:</w:t>
      </w:r>
      <w:r w:rsidR="00EB211E">
        <w:rPr>
          <w:rFonts w:eastAsia="MS Mincho" w:cs="Arial"/>
          <w:szCs w:val="24"/>
          <w:lang w:val="en-GB" w:eastAsia="en-US"/>
        </w:rPr>
        <w:tab/>
      </w:r>
      <w:r w:rsidR="008B72A8">
        <w:rPr>
          <w:rFonts w:eastAsia="MS Mincho" w:cs="Arial"/>
          <w:szCs w:val="24"/>
          <w:lang w:val="en-GB" w:eastAsia="en-US"/>
        </w:rPr>
        <w:tab/>
      </w:r>
      <w:r w:rsidR="00221303">
        <w:rPr>
          <w:rFonts w:eastAsia="MS Mincho" w:cs="Arial"/>
          <w:b w:val="0"/>
          <w:szCs w:val="24"/>
          <w:lang w:val="en-GB" w:eastAsia="en-US"/>
        </w:rPr>
        <w:t>Discussion</w:t>
      </w:r>
      <w:r w:rsidR="00D750C6">
        <w:rPr>
          <w:rFonts w:eastAsia="MS Mincho" w:cs="Arial"/>
          <w:b w:val="0"/>
          <w:szCs w:val="24"/>
          <w:lang w:val="en-GB" w:eastAsia="en-US"/>
        </w:rPr>
        <w:t xml:space="preserve"> on MUSIM gap</w:t>
      </w:r>
      <w:r w:rsidR="005417DF">
        <w:rPr>
          <w:rFonts w:eastAsia="MS Mincho" w:cs="Arial"/>
          <w:b w:val="0"/>
          <w:szCs w:val="24"/>
          <w:lang w:val="en-GB" w:eastAsia="en-US"/>
        </w:rPr>
        <w:t>s</w:t>
      </w:r>
      <w:r w:rsidR="00012D85">
        <w:rPr>
          <w:rFonts w:eastAsia="MS Mincho" w:cs="Arial"/>
          <w:b w:val="0"/>
          <w:szCs w:val="24"/>
          <w:lang w:val="en-GB" w:eastAsia="en-US"/>
        </w:rPr>
        <w:t xml:space="preserve"> </w:t>
      </w:r>
      <w:r w:rsidR="00012D85" w:rsidRPr="00012D85">
        <w:rPr>
          <w:rFonts w:eastAsia="MS Mincho" w:cs="Arial"/>
          <w:b w:val="0"/>
          <w:szCs w:val="24"/>
          <w:lang w:val="en-GB" w:eastAsia="en-US"/>
        </w:rPr>
        <w:t>and UE capabilities</w:t>
      </w:r>
    </w:p>
    <w:p w14:paraId="1095FFA1" w14:textId="52F96009" w:rsidR="00B11EE1" w:rsidRPr="00986878" w:rsidRDefault="00B11EE1" w:rsidP="00B11EE1">
      <w:pPr>
        <w:tabs>
          <w:tab w:val="left" w:pos="1985"/>
        </w:tabs>
        <w:spacing w:after="180"/>
        <w:rPr>
          <w:rFonts w:ascii="Times New Roman" w:eastAsia="MS Mincho" w:hAnsi="Times New Roman"/>
          <w:sz w:val="24"/>
          <w:szCs w:val="24"/>
          <w:lang w:val="en-GB" w:eastAsia="en-US"/>
        </w:rPr>
      </w:pPr>
      <w:r w:rsidRPr="00EB211E">
        <w:rPr>
          <w:rFonts w:eastAsia="MS Mincho" w:cs="Arial"/>
          <w:b/>
          <w:sz w:val="24"/>
          <w:szCs w:val="24"/>
          <w:lang w:val="en-GB" w:eastAsia="en-US"/>
        </w:rPr>
        <w:t>Document for:</w:t>
      </w:r>
      <w:r w:rsidR="00EB211E">
        <w:rPr>
          <w:rFonts w:eastAsia="MS Mincho" w:cs="Arial"/>
          <w:b/>
          <w:sz w:val="24"/>
          <w:szCs w:val="24"/>
          <w:lang w:val="en-GB" w:eastAsia="en-US"/>
        </w:rPr>
        <w:t xml:space="preserve"> </w:t>
      </w:r>
      <w:r w:rsidRPr="00EB211E">
        <w:rPr>
          <w:rFonts w:eastAsia="MS Mincho" w:cs="Arial"/>
          <w:sz w:val="24"/>
          <w:szCs w:val="24"/>
          <w:lang w:val="en-GB" w:eastAsia="en-US"/>
        </w:rPr>
        <w:t>Discussion</w:t>
      </w:r>
      <w:r w:rsidR="006E0030">
        <w:rPr>
          <w:rFonts w:eastAsia="MS Mincho" w:cs="Arial"/>
          <w:sz w:val="24"/>
          <w:szCs w:val="24"/>
          <w:lang w:val="en-GB" w:eastAsia="en-US"/>
        </w:rPr>
        <w:t xml:space="preserve"> and Decision</w:t>
      </w:r>
    </w:p>
    <w:p w14:paraId="657C84D3" w14:textId="77777777" w:rsidR="00B11EE1" w:rsidRPr="00EB211E" w:rsidRDefault="00B11EE1" w:rsidP="00B11EE1">
      <w:pPr>
        <w:pStyle w:val="1"/>
        <w:rPr>
          <w:rFonts w:eastAsia="Malgun Gothic" w:cs="Arial"/>
        </w:rPr>
      </w:pPr>
      <w:r w:rsidRPr="00EB211E">
        <w:rPr>
          <w:rFonts w:eastAsia="Malgun Gothic" w:cs="Arial"/>
        </w:rPr>
        <w:t>Introduction</w:t>
      </w:r>
    </w:p>
    <w:p w14:paraId="2A8D50E2" w14:textId="66550CCB" w:rsidR="009E6EA9" w:rsidRDefault="005417DF" w:rsidP="00B11EE1">
      <w:pPr>
        <w:rPr>
          <w:rFonts w:ascii="Times New Roman" w:hAnsi="Times New Roman"/>
        </w:rPr>
      </w:pPr>
      <w:r w:rsidRPr="005417DF">
        <w:rPr>
          <w:rFonts w:ascii="Times New Roman" w:hAnsi="Times New Roman"/>
        </w:rPr>
        <w:t>RAN4 has discussed and achieved further agreements on MUSIM gaps</w:t>
      </w:r>
      <w:r>
        <w:rPr>
          <w:rFonts w:ascii="Times New Roman" w:hAnsi="Times New Roman"/>
        </w:rPr>
        <w:t xml:space="preserve"> and sent</w:t>
      </w:r>
      <w:r w:rsidR="009E6EA9" w:rsidRPr="009E6EA9">
        <w:rPr>
          <w:rFonts w:ascii="Times New Roman" w:hAnsi="Times New Roman"/>
        </w:rPr>
        <w:t xml:space="preserve"> LS</w:t>
      </w:r>
      <w:r w:rsidR="00882172">
        <w:rPr>
          <w:rFonts w:ascii="Times New Roman" w:hAnsi="Times New Roman"/>
        </w:rPr>
        <w:t xml:space="preserve"> </w:t>
      </w:r>
      <w:r>
        <w:rPr>
          <w:rFonts w:ascii="Times New Roman" w:hAnsi="Times New Roman"/>
        </w:rPr>
        <w:t xml:space="preserve">to RAN2 </w:t>
      </w:r>
      <w:r w:rsidR="00882172">
        <w:rPr>
          <w:rFonts w:ascii="Times New Roman" w:hAnsi="Times New Roman"/>
        </w:rPr>
        <w:t>[1</w:t>
      </w:r>
      <w:r>
        <w:rPr>
          <w:rFonts w:ascii="Times New Roman" w:hAnsi="Times New Roman" w:hint="eastAsia"/>
        </w:rPr>
        <w:t>]</w:t>
      </w:r>
      <w:r w:rsidR="00EB3667">
        <w:rPr>
          <w:rFonts w:ascii="Times New Roman" w:hAnsi="Times New Roman"/>
        </w:rPr>
        <w:t>, the agreements reached in RAN4 are listed below.</w:t>
      </w:r>
    </w:p>
    <w:tbl>
      <w:tblPr>
        <w:tblStyle w:val="a7"/>
        <w:tblW w:w="8784" w:type="dxa"/>
        <w:tblInd w:w="0" w:type="dxa"/>
        <w:tblLook w:val="04A0" w:firstRow="1" w:lastRow="0" w:firstColumn="1" w:lastColumn="0" w:noHBand="0" w:noVBand="1"/>
      </w:tblPr>
      <w:tblGrid>
        <w:gridCol w:w="8784"/>
      </w:tblGrid>
      <w:tr w:rsidR="009E6EA9" w14:paraId="6A61B9E6" w14:textId="77777777" w:rsidTr="00A71926">
        <w:tc>
          <w:tcPr>
            <w:tcW w:w="8784" w:type="dxa"/>
          </w:tcPr>
          <w:p w14:paraId="2B67B694" w14:textId="77777777" w:rsidR="00EB3667" w:rsidRPr="00EB3667" w:rsidRDefault="00EB3667" w:rsidP="00A71926">
            <w:pPr>
              <w:numPr>
                <w:ilvl w:val="0"/>
                <w:numId w:val="39"/>
              </w:numPr>
              <w:overflowPunct/>
              <w:autoSpaceDE/>
              <w:autoSpaceDN/>
              <w:adjustRightInd/>
              <w:ind w:left="452"/>
              <w:jc w:val="left"/>
              <w:rPr>
                <w:rFonts w:ascii="Times New Roman" w:hAnsi="Times New Roman"/>
                <w:kern w:val="2"/>
                <w:szCs w:val="22"/>
                <w:lang w:val="en-GB" w:eastAsia="ja-JP"/>
              </w:rPr>
            </w:pPr>
            <w:r w:rsidRPr="00EB3667">
              <w:rPr>
                <w:rFonts w:ascii="Times New Roman" w:hAnsi="Times New Roman"/>
                <w:kern w:val="2"/>
                <w:szCs w:val="22"/>
                <w:lang w:val="en-GB" w:eastAsia="ja-JP"/>
              </w:rPr>
              <w:t>Agreement (from RAN4#107):</w:t>
            </w:r>
          </w:p>
          <w:p w14:paraId="44D4102D" w14:textId="77777777" w:rsidR="00EB3667" w:rsidRPr="00EB3667" w:rsidRDefault="00EB3667" w:rsidP="00A71926">
            <w:pPr>
              <w:numPr>
                <w:ilvl w:val="1"/>
                <w:numId w:val="39"/>
              </w:numPr>
              <w:overflowPunct/>
              <w:autoSpaceDE/>
              <w:autoSpaceDN/>
              <w:adjustRightInd/>
              <w:ind w:left="1019"/>
              <w:jc w:val="left"/>
              <w:rPr>
                <w:rFonts w:ascii="Times New Roman" w:hAnsi="Times New Roman"/>
                <w:color w:val="000000"/>
                <w:kern w:val="2"/>
                <w:szCs w:val="22"/>
                <w:lang w:val="en-GB"/>
              </w:rPr>
            </w:pPr>
            <w:r w:rsidRPr="00EB3667">
              <w:rPr>
                <w:rFonts w:ascii="Times New Roman" w:hAnsi="Times New Roman"/>
                <w:color w:val="000000"/>
                <w:kern w:val="2"/>
                <w:szCs w:val="22"/>
                <w:lang w:val="en-GB"/>
              </w:rPr>
              <w:t>Define two solutions for collision handling between different MUSIM gaps</w:t>
            </w:r>
          </w:p>
          <w:p w14:paraId="167D61F8" w14:textId="77777777" w:rsidR="00EB3667" w:rsidRPr="00EB3667" w:rsidRDefault="00EB3667" w:rsidP="00A71926">
            <w:pPr>
              <w:numPr>
                <w:ilvl w:val="2"/>
                <w:numId w:val="39"/>
              </w:numPr>
              <w:overflowPunct/>
              <w:autoSpaceDE/>
              <w:autoSpaceDN/>
              <w:adjustRightInd/>
              <w:ind w:left="1728"/>
              <w:jc w:val="left"/>
              <w:rPr>
                <w:rFonts w:ascii="Times New Roman" w:hAnsi="Times New Roman"/>
                <w:color w:val="000000"/>
                <w:kern w:val="2"/>
                <w:szCs w:val="22"/>
                <w:lang w:val="en-GB"/>
              </w:rPr>
            </w:pPr>
            <w:r w:rsidRPr="00EB3667">
              <w:rPr>
                <w:rFonts w:ascii="Times New Roman" w:hAnsi="Times New Roman"/>
                <w:color w:val="000000"/>
                <w:kern w:val="2"/>
                <w:szCs w:val="22"/>
                <w:lang w:val="en-GB"/>
              </w:rPr>
              <w:t>1) Priority based solution (i.e., network controls the MUSIM gaps priority)</w:t>
            </w:r>
          </w:p>
          <w:p w14:paraId="632435D7" w14:textId="77777777" w:rsidR="00EB3667" w:rsidRPr="00EB3667" w:rsidRDefault="00EB3667" w:rsidP="00A71926">
            <w:pPr>
              <w:numPr>
                <w:ilvl w:val="2"/>
                <w:numId w:val="39"/>
              </w:numPr>
              <w:overflowPunct/>
              <w:autoSpaceDE/>
              <w:autoSpaceDN/>
              <w:adjustRightInd/>
              <w:ind w:left="1728"/>
              <w:jc w:val="left"/>
              <w:rPr>
                <w:rFonts w:ascii="Times New Roman" w:hAnsi="Times New Roman"/>
                <w:color w:val="000000"/>
                <w:kern w:val="2"/>
                <w:szCs w:val="22"/>
                <w:lang w:val="en-GB"/>
              </w:rPr>
            </w:pPr>
            <w:r w:rsidRPr="00EB3667">
              <w:rPr>
                <w:rFonts w:ascii="Times New Roman" w:hAnsi="Times New Roman"/>
                <w:color w:val="000000"/>
                <w:kern w:val="2"/>
                <w:szCs w:val="22"/>
                <w:lang w:val="en-GB"/>
              </w:rPr>
              <w:t>2) “Keep” solution (i.e., keep all collided MUSIM gaps)</w:t>
            </w:r>
          </w:p>
          <w:p w14:paraId="299344C6" w14:textId="77777777" w:rsidR="009E6EA9" w:rsidRPr="00EB3667" w:rsidRDefault="00EB3667" w:rsidP="00A71926">
            <w:pPr>
              <w:numPr>
                <w:ilvl w:val="1"/>
                <w:numId w:val="39"/>
              </w:numPr>
              <w:overflowPunct/>
              <w:autoSpaceDE/>
              <w:autoSpaceDN/>
              <w:adjustRightInd/>
              <w:ind w:left="1019"/>
              <w:jc w:val="left"/>
            </w:pPr>
            <w:r w:rsidRPr="00EB3667">
              <w:rPr>
                <w:rFonts w:ascii="Times New Roman" w:hAnsi="Times New Roman"/>
                <w:color w:val="000000"/>
                <w:szCs w:val="22"/>
                <w:lang w:val="en-GB" w:eastAsia="en-US"/>
              </w:rPr>
              <w:t xml:space="preserve">FFS on the </w:t>
            </w:r>
            <w:r w:rsidRPr="00EB3667">
              <w:rPr>
                <w:rFonts w:ascii="Times New Roman" w:hAnsi="Times New Roman"/>
                <w:color w:val="000000"/>
                <w:kern w:val="2"/>
                <w:szCs w:val="22"/>
                <w:lang w:val="en-GB"/>
              </w:rPr>
              <w:t>mechanism</w:t>
            </w:r>
            <w:r w:rsidRPr="00EB3667">
              <w:rPr>
                <w:rFonts w:ascii="Times New Roman" w:hAnsi="Times New Roman"/>
                <w:color w:val="000000"/>
                <w:szCs w:val="22"/>
                <w:lang w:val="en-GB" w:eastAsia="en-US"/>
              </w:rPr>
              <w:t xml:space="preserve"> to select and/or switch between the solutions</w:t>
            </w:r>
          </w:p>
          <w:p w14:paraId="1B961236" w14:textId="77777777" w:rsidR="00EB3667" w:rsidRPr="00EB3667" w:rsidRDefault="00EB3667" w:rsidP="00A71926">
            <w:pPr>
              <w:numPr>
                <w:ilvl w:val="0"/>
                <w:numId w:val="39"/>
              </w:numPr>
              <w:overflowPunct/>
              <w:autoSpaceDE/>
              <w:autoSpaceDN/>
              <w:adjustRightInd/>
              <w:ind w:left="452"/>
              <w:jc w:val="left"/>
              <w:rPr>
                <w:rFonts w:ascii="Times New Roman" w:hAnsi="Times New Roman"/>
                <w:kern w:val="2"/>
                <w:szCs w:val="22"/>
                <w:lang w:val="en-GB" w:eastAsia="ja-JP"/>
              </w:rPr>
            </w:pPr>
            <w:r w:rsidRPr="00EB3667">
              <w:rPr>
                <w:rFonts w:ascii="Times New Roman" w:hAnsi="Times New Roman"/>
                <w:kern w:val="2"/>
                <w:szCs w:val="22"/>
                <w:lang w:val="en-GB" w:eastAsia="ja-JP"/>
              </w:rPr>
              <w:t>Agreement (in RAN4#108):</w:t>
            </w:r>
          </w:p>
          <w:p w14:paraId="769562D1" w14:textId="77777777" w:rsidR="00EB3667" w:rsidRPr="00EB3667" w:rsidRDefault="00EB3667" w:rsidP="00A71926">
            <w:pPr>
              <w:numPr>
                <w:ilvl w:val="1"/>
                <w:numId w:val="39"/>
              </w:numPr>
              <w:overflowPunct/>
              <w:autoSpaceDE/>
              <w:autoSpaceDN/>
              <w:adjustRightInd/>
              <w:ind w:left="1019"/>
              <w:jc w:val="left"/>
            </w:pPr>
            <w:r w:rsidRPr="00EB3667">
              <w:rPr>
                <w:rFonts w:ascii="Times New Roman" w:hAnsi="Times New Roman"/>
                <w:color w:val="000000"/>
                <w:szCs w:val="22"/>
                <w:lang w:val="en-GB" w:eastAsia="en-US"/>
              </w:rPr>
              <w:t xml:space="preserve">Introduce signalling to allow UE to request to use “keep solution” collision handling mechanism for requested aperiodic and periodic MUSIM gaps and network to grant UE the use of “keep solution”. The same request applies for all MUSIM gaps altogether (i.e. </w:t>
            </w:r>
            <w:proofErr w:type="gramStart"/>
            <w:r w:rsidRPr="00EB3667">
              <w:rPr>
                <w:rFonts w:ascii="Times New Roman" w:hAnsi="Times New Roman"/>
                <w:color w:val="000000"/>
                <w:szCs w:val="22"/>
                <w:lang w:val="en-GB" w:eastAsia="en-US"/>
              </w:rPr>
              <w:t>one bit</w:t>
            </w:r>
            <w:proofErr w:type="gramEnd"/>
            <w:r w:rsidRPr="00EB3667">
              <w:rPr>
                <w:rFonts w:ascii="Times New Roman" w:hAnsi="Times New Roman"/>
                <w:color w:val="000000"/>
                <w:szCs w:val="22"/>
                <w:lang w:val="en-GB" w:eastAsia="en-US"/>
              </w:rPr>
              <w:t xml:space="preserve"> indication). Signalling design is up to RAN2.</w:t>
            </w:r>
          </w:p>
          <w:p w14:paraId="2808E8B2" w14:textId="77777777" w:rsidR="00EB3667" w:rsidRPr="00EB3667" w:rsidRDefault="00EB3667" w:rsidP="00A71926">
            <w:pPr>
              <w:overflowPunct/>
              <w:autoSpaceDE/>
              <w:autoSpaceDN/>
              <w:adjustRightInd/>
              <w:rPr>
                <w:rFonts w:ascii="Times New Roman" w:hAnsi="Times New Roman"/>
                <w:lang w:val="en-GB" w:eastAsia="en-US"/>
              </w:rPr>
            </w:pPr>
            <w:r w:rsidRPr="00EB3667">
              <w:rPr>
                <w:rFonts w:ascii="Times New Roman" w:hAnsi="Times New Roman"/>
                <w:lang w:val="en-GB" w:eastAsia="en-US"/>
              </w:rPr>
              <w:t>Note that when “keep solution” is used, the UE keep all colliding MUSIM gaps irrespective of the priority of the MUSIM gaps.</w:t>
            </w:r>
          </w:p>
          <w:p w14:paraId="10ACA11A" w14:textId="77777777" w:rsidR="00EB3667" w:rsidRPr="00EB3667" w:rsidRDefault="00EB3667" w:rsidP="00A71926">
            <w:pPr>
              <w:numPr>
                <w:ilvl w:val="0"/>
                <w:numId w:val="39"/>
              </w:numPr>
              <w:overflowPunct/>
              <w:autoSpaceDE/>
              <w:autoSpaceDN/>
              <w:adjustRightInd/>
              <w:ind w:left="452"/>
              <w:jc w:val="left"/>
              <w:rPr>
                <w:rFonts w:ascii="Times New Roman" w:hAnsi="Times New Roman"/>
                <w:kern w:val="2"/>
                <w:szCs w:val="22"/>
                <w:lang w:val="en-GB" w:eastAsia="ja-JP"/>
              </w:rPr>
            </w:pPr>
            <w:r w:rsidRPr="00EB3667">
              <w:rPr>
                <w:rFonts w:ascii="Times New Roman" w:hAnsi="Times New Roman"/>
                <w:kern w:val="2"/>
                <w:szCs w:val="22"/>
                <w:lang w:val="en-GB" w:eastAsia="ja-JP"/>
              </w:rPr>
              <w:t>Agreement (in RAN4#108)</w:t>
            </w:r>
          </w:p>
          <w:p w14:paraId="49AD1FF6" w14:textId="77777777" w:rsidR="00EB3667" w:rsidRPr="00EB3667" w:rsidRDefault="00EB3667" w:rsidP="00A71926">
            <w:pPr>
              <w:numPr>
                <w:ilvl w:val="1"/>
                <w:numId w:val="39"/>
              </w:numPr>
              <w:overflowPunct/>
              <w:autoSpaceDE/>
              <w:autoSpaceDN/>
              <w:adjustRightInd/>
              <w:ind w:left="1019"/>
              <w:jc w:val="left"/>
              <w:rPr>
                <w:rFonts w:ascii="Times New Roman" w:hAnsi="Times New Roman"/>
                <w:kern w:val="2"/>
                <w:szCs w:val="22"/>
                <w:lang w:val="en-GB" w:eastAsia="ja-JP"/>
              </w:rPr>
            </w:pPr>
            <w:r w:rsidRPr="00EB3667">
              <w:rPr>
                <w:rFonts w:ascii="Times New Roman" w:hAnsi="Times New Roman"/>
                <w:kern w:val="2"/>
                <w:szCs w:val="22"/>
                <w:lang w:val="en-GB" w:eastAsia="ja-JP"/>
              </w:rPr>
              <w:t>Aperiodic MUSIM gap is always kept (not dropped) from UE perspective in case of collisions with other gaps (i.e. all gaps including MUSIM gaps, MGs, etc)</w:t>
            </w:r>
          </w:p>
          <w:p w14:paraId="4FB83F50" w14:textId="11AFFF14" w:rsidR="00EB3667" w:rsidRPr="00EB3667" w:rsidRDefault="00EB3667" w:rsidP="00A71926">
            <w:pPr>
              <w:numPr>
                <w:ilvl w:val="1"/>
                <w:numId w:val="39"/>
              </w:numPr>
              <w:overflowPunct/>
              <w:autoSpaceDE/>
              <w:autoSpaceDN/>
              <w:adjustRightInd/>
              <w:ind w:left="1019"/>
              <w:jc w:val="left"/>
            </w:pPr>
            <w:r w:rsidRPr="00EB3667">
              <w:rPr>
                <w:rFonts w:ascii="Times New Roman" w:hAnsi="Times New Roman"/>
                <w:szCs w:val="22"/>
                <w:lang w:val="en-GB" w:eastAsia="ja-JP"/>
              </w:rPr>
              <w:t xml:space="preserve">The </w:t>
            </w:r>
            <w:r w:rsidRPr="00C45100">
              <w:rPr>
                <w:rFonts w:ascii="Times New Roman" w:hAnsi="Times New Roman"/>
                <w:kern w:val="2"/>
                <w:szCs w:val="22"/>
                <w:lang w:val="en-GB" w:eastAsia="ja-JP"/>
              </w:rPr>
              <w:t>gap</w:t>
            </w:r>
            <w:r w:rsidRPr="00EB3667">
              <w:rPr>
                <w:rFonts w:ascii="Times New Roman" w:hAnsi="Times New Roman"/>
                <w:szCs w:val="22"/>
                <w:lang w:val="en-GB" w:eastAsia="ja-JP"/>
              </w:rPr>
              <w:t xml:space="preserve"> priority level is </w:t>
            </w:r>
            <w:r w:rsidRPr="00EB3667">
              <w:rPr>
                <w:rFonts w:ascii="Times New Roman" w:hAnsi="Times New Roman"/>
                <w:kern w:val="2"/>
                <w:szCs w:val="22"/>
                <w:lang w:val="en-GB" w:eastAsia="ja-JP"/>
              </w:rPr>
              <w:t>not</w:t>
            </w:r>
            <w:r w:rsidRPr="00EB3667">
              <w:rPr>
                <w:rFonts w:ascii="Times New Roman" w:hAnsi="Times New Roman"/>
                <w:szCs w:val="22"/>
                <w:lang w:val="en-GB" w:eastAsia="ja-JP"/>
              </w:rPr>
              <w:t xml:space="preserve"> explicitly configured by the NW</w:t>
            </w:r>
          </w:p>
        </w:tc>
      </w:tr>
    </w:tbl>
    <w:p w14:paraId="7A113430" w14:textId="1DF19E39" w:rsidR="00CA6509" w:rsidRPr="00986878" w:rsidRDefault="000B64B1" w:rsidP="0071618B">
      <w:pPr>
        <w:spacing w:before="240"/>
        <w:rPr>
          <w:rFonts w:ascii="Times New Roman" w:hAnsi="Times New Roman"/>
        </w:rPr>
      </w:pPr>
      <w:r>
        <w:rPr>
          <w:rFonts w:ascii="Times New Roman" w:hAnsi="Times New Roman"/>
        </w:rPr>
        <w:t xml:space="preserve">In this </w:t>
      </w:r>
      <w:r w:rsidRPr="004229EB">
        <w:rPr>
          <w:rFonts w:ascii="Times New Roman" w:hAnsi="Times New Roman"/>
        </w:rPr>
        <w:t>contribution</w:t>
      </w:r>
      <w:r>
        <w:rPr>
          <w:rFonts w:ascii="Times New Roman" w:hAnsi="Times New Roman"/>
        </w:rPr>
        <w:t>, we</w:t>
      </w:r>
      <w:r w:rsidR="004F5CED">
        <w:rPr>
          <w:rFonts w:ascii="Times New Roman" w:hAnsi="Times New Roman"/>
        </w:rPr>
        <w:t xml:space="preserve"> discuss the </w:t>
      </w:r>
      <w:r w:rsidR="00642178">
        <w:rPr>
          <w:rFonts w:ascii="Times New Roman" w:hAnsi="Times New Roman"/>
        </w:rPr>
        <w:t xml:space="preserve">RAN2 impacts on </w:t>
      </w:r>
      <w:r w:rsidR="00736F61" w:rsidRPr="009E6EA9">
        <w:rPr>
          <w:rFonts w:ascii="Times New Roman" w:hAnsi="Times New Roman"/>
        </w:rPr>
        <w:t xml:space="preserve">MUSIM gap </w:t>
      </w:r>
      <w:r w:rsidR="00642178">
        <w:rPr>
          <w:rFonts w:ascii="Times New Roman" w:hAnsi="Times New Roman"/>
        </w:rPr>
        <w:t>based on RAN4 LS</w:t>
      </w:r>
      <w:r w:rsidR="00594673">
        <w:rPr>
          <w:rFonts w:ascii="Times New Roman" w:hAnsi="Times New Roman"/>
        </w:rPr>
        <w:t xml:space="preserve">, and the RAN2 open issue for MUSIM </w:t>
      </w:r>
      <w:r w:rsidR="00594673" w:rsidRPr="00594673">
        <w:rPr>
          <w:rFonts w:ascii="Times New Roman" w:hAnsi="Times New Roman"/>
        </w:rPr>
        <w:t>gap priority</w:t>
      </w:r>
      <w:r w:rsidR="000F5A09">
        <w:rPr>
          <w:rFonts w:ascii="Times New Roman" w:hAnsi="Times New Roman"/>
        </w:rPr>
        <w:t xml:space="preserve"> and UE capabilities</w:t>
      </w:r>
      <w:r w:rsidR="00594673">
        <w:rPr>
          <w:rFonts w:ascii="Times New Roman" w:hAnsi="Times New Roman"/>
        </w:rPr>
        <w:t>.</w:t>
      </w:r>
    </w:p>
    <w:p w14:paraId="00A14CCC" w14:textId="77777777" w:rsidR="00B11EE1" w:rsidRPr="00EB211E" w:rsidRDefault="00B11EE1" w:rsidP="00B11EE1">
      <w:pPr>
        <w:pStyle w:val="1"/>
        <w:rPr>
          <w:rFonts w:eastAsiaTheme="minorEastAsia" w:cs="Arial"/>
        </w:rPr>
      </w:pPr>
      <w:r w:rsidRPr="00EB211E">
        <w:rPr>
          <w:rFonts w:eastAsiaTheme="minorEastAsia" w:cs="Arial"/>
        </w:rPr>
        <w:t>Discussion</w:t>
      </w:r>
    </w:p>
    <w:p w14:paraId="66C26BF3" w14:textId="79962179" w:rsidR="0088064E" w:rsidRDefault="0088064E" w:rsidP="0088064E">
      <w:pPr>
        <w:pStyle w:val="2"/>
      </w:pPr>
      <w:r w:rsidRPr="0088064E">
        <w:t>Collision handling between MUSIM gaps</w:t>
      </w:r>
    </w:p>
    <w:p w14:paraId="1AF21271" w14:textId="17A9C39F" w:rsidR="00A15125" w:rsidRDefault="00A15125" w:rsidP="00A53C96">
      <w:pPr>
        <w:rPr>
          <w:rFonts w:ascii="Times New Roman" w:hAnsi="Times New Roman"/>
          <w:lang w:val="en-GB"/>
        </w:rPr>
      </w:pPr>
      <w:r>
        <w:rPr>
          <w:rFonts w:ascii="Times New Roman" w:hAnsi="Times New Roman"/>
          <w:lang w:val="en-GB"/>
        </w:rPr>
        <w:t xml:space="preserve">RAN4 discussed </w:t>
      </w:r>
      <w:r w:rsidRPr="00A15125">
        <w:rPr>
          <w:rFonts w:ascii="Times New Roman" w:hAnsi="Times New Roman"/>
          <w:lang w:val="en-GB"/>
        </w:rPr>
        <w:t>collision handling between different MUSIM gaps</w:t>
      </w:r>
      <w:r>
        <w:rPr>
          <w:rFonts w:ascii="Times New Roman" w:hAnsi="Times New Roman"/>
          <w:lang w:val="en-GB"/>
        </w:rPr>
        <w:t xml:space="preserve">, and </w:t>
      </w:r>
      <w:r w:rsidR="00D85F2B">
        <w:rPr>
          <w:rFonts w:ascii="Times New Roman" w:hAnsi="Times New Roman"/>
          <w:lang w:val="en-GB"/>
        </w:rPr>
        <w:t>two solutions are introduced.</w:t>
      </w:r>
      <w:r w:rsidR="00B159AD">
        <w:rPr>
          <w:rFonts w:ascii="Times New Roman" w:hAnsi="Times New Roman"/>
          <w:lang w:val="en-GB"/>
        </w:rPr>
        <w:t xml:space="preserve"> One is “</w:t>
      </w:r>
      <w:r w:rsidR="00B159AD" w:rsidRPr="00EB3667">
        <w:rPr>
          <w:rFonts w:ascii="Times New Roman" w:hAnsi="Times New Roman"/>
          <w:color w:val="000000"/>
          <w:kern w:val="2"/>
          <w:szCs w:val="22"/>
          <w:lang w:val="en-GB"/>
        </w:rPr>
        <w:t>Priority based solution</w:t>
      </w:r>
      <w:r w:rsidR="00B159AD">
        <w:rPr>
          <w:rFonts w:ascii="Times New Roman" w:hAnsi="Times New Roman"/>
          <w:lang w:val="en-GB"/>
        </w:rPr>
        <w:t xml:space="preserve">”, if there is </w:t>
      </w:r>
      <w:r w:rsidR="00B159AD" w:rsidRPr="00A15125">
        <w:rPr>
          <w:rFonts w:ascii="Times New Roman" w:hAnsi="Times New Roman"/>
          <w:lang w:val="en-GB"/>
        </w:rPr>
        <w:t>collision</w:t>
      </w:r>
      <w:r w:rsidR="00B159AD">
        <w:rPr>
          <w:rFonts w:ascii="Times New Roman" w:hAnsi="Times New Roman"/>
          <w:lang w:val="en-GB"/>
        </w:rPr>
        <w:t xml:space="preserve"> between MUSIM gaps, the MUSIM gap with higher priority will be kept and the MUSIM gap with lower priority will be dropped. Another is “</w:t>
      </w:r>
      <w:r w:rsidR="00B159AD" w:rsidRPr="00EB3667">
        <w:rPr>
          <w:rFonts w:ascii="Times New Roman" w:hAnsi="Times New Roman"/>
          <w:color w:val="000000"/>
          <w:kern w:val="2"/>
          <w:szCs w:val="22"/>
          <w:lang w:val="en-GB"/>
        </w:rPr>
        <w:t>Keep solution</w:t>
      </w:r>
      <w:r w:rsidR="00B159AD">
        <w:rPr>
          <w:rFonts w:ascii="Times New Roman" w:hAnsi="Times New Roman"/>
          <w:lang w:val="en-GB"/>
        </w:rPr>
        <w:t xml:space="preserve">”, if the MUSIM gaps </w:t>
      </w:r>
      <w:r w:rsidR="00B159AD" w:rsidRPr="00A15125">
        <w:rPr>
          <w:rFonts w:ascii="Times New Roman" w:hAnsi="Times New Roman"/>
          <w:lang w:val="en-GB"/>
        </w:rPr>
        <w:t>colli</w:t>
      </w:r>
      <w:r w:rsidR="00B159AD">
        <w:rPr>
          <w:rFonts w:ascii="Times New Roman" w:hAnsi="Times New Roman"/>
          <w:lang w:val="en-GB"/>
        </w:rPr>
        <w:t>de,</w:t>
      </w:r>
      <w:r w:rsidR="00B159AD" w:rsidRPr="00B159AD">
        <w:rPr>
          <w:rFonts w:ascii="Times New Roman" w:hAnsi="Times New Roman"/>
          <w:color w:val="000000"/>
          <w:kern w:val="2"/>
          <w:szCs w:val="22"/>
          <w:lang w:val="en-GB"/>
        </w:rPr>
        <w:t xml:space="preserve"> </w:t>
      </w:r>
      <w:r w:rsidR="00B159AD" w:rsidRPr="00EB3667">
        <w:rPr>
          <w:rFonts w:ascii="Times New Roman" w:hAnsi="Times New Roman"/>
          <w:color w:val="000000"/>
          <w:kern w:val="2"/>
          <w:szCs w:val="22"/>
          <w:lang w:val="en-GB"/>
        </w:rPr>
        <w:t>all collided MUSIM gaps</w:t>
      </w:r>
      <w:r w:rsidR="00B159AD" w:rsidRPr="00B159AD">
        <w:rPr>
          <w:rFonts w:ascii="Times New Roman" w:hAnsi="Times New Roman"/>
          <w:lang w:val="en-GB"/>
        </w:rPr>
        <w:t xml:space="preserve"> </w:t>
      </w:r>
      <w:r w:rsidR="00B159AD">
        <w:rPr>
          <w:rFonts w:ascii="Times New Roman" w:hAnsi="Times New Roman"/>
          <w:lang w:val="en-GB"/>
        </w:rPr>
        <w:t xml:space="preserve">will be kept. To be noted, this </w:t>
      </w:r>
      <w:r w:rsidR="00B159AD" w:rsidRPr="00A15125">
        <w:rPr>
          <w:rFonts w:ascii="Times New Roman" w:hAnsi="Times New Roman"/>
          <w:lang w:val="en-GB"/>
        </w:rPr>
        <w:t>collision handling</w:t>
      </w:r>
      <w:r w:rsidR="00B159AD">
        <w:rPr>
          <w:rFonts w:ascii="Times New Roman" w:hAnsi="Times New Roman"/>
          <w:lang w:val="en-GB"/>
        </w:rPr>
        <w:t xml:space="preserve"> is only for </w:t>
      </w:r>
      <w:r w:rsidR="00B159AD" w:rsidRPr="00A15125">
        <w:rPr>
          <w:rFonts w:ascii="Times New Roman" w:hAnsi="Times New Roman"/>
          <w:lang w:val="en-GB"/>
        </w:rPr>
        <w:t>MUSIM gaps</w:t>
      </w:r>
      <w:r w:rsidR="00B159AD">
        <w:rPr>
          <w:rFonts w:ascii="Times New Roman" w:hAnsi="Times New Roman"/>
          <w:lang w:val="en-GB"/>
        </w:rPr>
        <w:t xml:space="preserve">, if MUSIM gap collide with MG, </w:t>
      </w:r>
      <w:r w:rsidR="00272AC4">
        <w:rPr>
          <w:rFonts w:ascii="Times New Roman" w:hAnsi="Times New Roman"/>
          <w:lang w:val="en-GB"/>
        </w:rPr>
        <w:t>which gap to be kept/dropped is based on the priority</w:t>
      </w:r>
      <w:r w:rsidR="00B159AD">
        <w:rPr>
          <w:rFonts w:ascii="Times New Roman" w:hAnsi="Times New Roman"/>
          <w:lang w:val="en-GB"/>
        </w:rPr>
        <w:t>.</w:t>
      </w:r>
    </w:p>
    <w:p w14:paraId="7B03CBB0" w14:textId="6E2F2579" w:rsidR="002B4052" w:rsidRDefault="007966F6" w:rsidP="00A53C96">
      <w:pPr>
        <w:rPr>
          <w:rFonts w:ascii="Times New Roman" w:hAnsi="Times New Roman"/>
          <w:lang w:val="en-GB"/>
        </w:rPr>
      </w:pPr>
      <w:r>
        <w:rPr>
          <w:rFonts w:ascii="Times New Roman" w:hAnsi="Times New Roman"/>
          <w:lang w:val="en-GB"/>
        </w:rPr>
        <w:t>For MUSIM gaps, c</w:t>
      </w:r>
      <w:r w:rsidR="002B4052">
        <w:rPr>
          <w:rFonts w:ascii="Times New Roman" w:hAnsi="Times New Roman"/>
          <w:lang w:val="en-GB"/>
        </w:rPr>
        <w:t xml:space="preserve">urrently the UE can indicate gap </w:t>
      </w:r>
      <w:r w:rsidR="002B4052" w:rsidRPr="00BF00A1">
        <w:rPr>
          <w:rFonts w:ascii="Times New Roman" w:hAnsi="Times New Roman"/>
          <w:lang w:val="en-GB"/>
        </w:rPr>
        <w:t>priorit</w:t>
      </w:r>
      <w:r w:rsidR="002B4052">
        <w:rPr>
          <w:rFonts w:ascii="Times New Roman" w:hAnsi="Times New Roman"/>
          <w:lang w:val="en-GB"/>
        </w:rPr>
        <w:t xml:space="preserve">y for all requested </w:t>
      </w:r>
      <w:r w:rsidR="002B4052" w:rsidRPr="00BF00A1">
        <w:rPr>
          <w:rFonts w:ascii="Times New Roman" w:hAnsi="Times New Roman"/>
          <w:lang w:val="en-GB"/>
        </w:rPr>
        <w:t>periodic MUSIM gaps</w:t>
      </w:r>
      <w:r w:rsidR="00DA69CE">
        <w:rPr>
          <w:rFonts w:ascii="Times New Roman" w:hAnsi="Times New Roman"/>
          <w:lang w:val="en-GB"/>
        </w:rPr>
        <w:t xml:space="preserve">. Based on the latest </w:t>
      </w:r>
      <w:r w:rsidR="00067260">
        <w:rPr>
          <w:rFonts w:ascii="Times New Roman" w:hAnsi="Times New Roman"/>
          <w:lang w:val="en-GB"/>
        </w:rPr>
        <w:t xml:space="preserve">RAN4 </w:t>
      </w:r>
      <w:r w:rsidR="00DA69CE">
        <w:rPr>
          <w:rFonts w:ascii="Times New Roman" w:hAnsi="Times New Roman"/>
          <w:lang w:val="en-GB"/>
        </w:rPr>
        <w:t>agreement “</w:t>
      </w:r>
      <w:r w:rsidR="00DA69CE" w:rsidRPr="00EB3667">
        <w:rPr>
          <w:rFonts w:ascii="Times New Roman" w:hAnsi="Times New Roman"/>
          <w:kern w:val="2"/>
          <w:szCs w:val="22"/>
          <w:lang w:val="en-GB" w:eastAsia="ja-JP"/>
        </w:rPr>
        <w:t>Aperiodic MUSIM gap is always kept (not dropped)</w:t>
      </w:r>
      <w:r w:rsidR="00DA69CE">
        <w:rPr>
          <w:rFonts w:ascii="Times New Roman" w:hAnsi="Times New Roman"/>
          <w:kern w:val="2"/>
          <w:szCs w:val="22"/>
          <w:lang w:val="en-GB" w:eastAsia="ja-JP"/>
        </w:rPr>
        <w:t>”</w:t>
      </w:r>
      <w:r w:rsidR="00DA69CE">
        <w:rPr>
          <w:rFonts w:ascii="Times New Roman" w:hAnsi="Times New Roman"/>
          <w:lang w:val="en-GB"/>
        </w:rPr>
        <w:t xml:space="preserve">, the specific handling for </w:t>
      </w:r>
      <w:r w:rsidR="00DA69CE">
        <w:rPr>
          <w:rFonts w:ascii="Times New Roman" w:hAnsi="Times New Roman"/>
          <w:kern w:val="2"/>
          <w:szCs w:val="22"/>
          <w:lang w:val="en-GB" w:eastAsia="ja-JP"/>
        </w:rPr>
        <w:t>a</w:t>
      </w:r>
      <w:r w:rsidR="00DA69CE" w:rsidRPr="00EB3667">
        <w:rPr>
          <w:rFonts w:ascii="Times New Roman" w:hAnsi="Times New Roman"/>
          <w:kern w:val="2"/>
          <w:szCs w:val="22"/>
          <w:lang w:val="en-GB" w:eastAsia="ja-JP"/>
        </w:rPr>
        <w:t>periodic MUSIM gap</w:t>
      </w:r>
      <w:r w:rsidR="00DA69CE">
        <w:rPr>
          <w:rFonts w:ascii="Times New Roman" w:hAnsi="Times New Roman"/>
          <w:kern w:val="2"/>
          <w:szCs w:val="22"/>
          <w:lang w:val="en-GB" w:eastAsia="ja-JP"/>
        </w:rPr>
        <w:t xml:space="preserve"> is </w:t>
      </w:r>
      <w:r w:rsidR="00DA69CE" w:rsidRPr="00DA69CE">
        <w:rPr>
          <w:rFonts w:ascii="Times New Roman" w:hAnsi="Times New Roman"/>
          <w:kern w:val="2"/>
          <w:szCs w:val="22"/>
          <w:lang w:val="en-GB" w:eastAsia="ja-JP"/>
        </w:rPr>
        <w:t>deterministic</w:t>
      </w:r>
      <w:r w:rsidR="00DA69CE">
        <w:rPr>
          <w:rFonts w:ascii="Times New Roman" w:hAnsi="Times New Roman"/>
          <w:kern w:val="2"/>
          <w:szCs w:val="22"/>
          <w:lang w:val="en-GB" w:eastAsia="ja-JP"/>
        </w:rPr>
        <w:t xml:space="preserve"> and can be defined in the specification, then the UE does not indicate </w:t>
      </w:r>
      <w:r w:rsidR="00DA69CE">
        <w:rPr>
          <w:rFonts w:ascii="Times New Roman" w:hAnsi="Times New Roman"/>
          <w:kern w:val="2"/>
          <w:szCs w:val="22"/>
          <w:lang w:val="en-GB" w:eastAsia="ja-JP"/>
        </w:rPr>
        <w:lastRenderedPageBreak/>
        <w:t xml:space="preserve">the </w:t>
      </w:r>
      <w:r w:rsidR="00DA69CE">
        <w:rPr>
          <w:rFonts w:ascii="Times New Roman" w:hAnsi="Times New Roman"/>
          <w:lang w:val="en-GB"/>
        </w:rPr>
        <w:t xml:space="preserve">gap </w:t>
      </w:r>
      <w:r w:rsidR="00DA69CE" w:rsidRPr="00BF00A1">
        <w:rPr>
          <w:rFonts w:ascii="Times New Roman" w:hAnsi="Times New Roman"/>
          <w:lang w:val="en-GB"/>
        </w:rPr>
        <w:t>priorit</w:t>
      </w:r>
      <w:r w:rsidR="00DA69CE">
        <w:rPr>
          <w:rFonts w:ascii="Times New Roman" w:hAnsi="Times New Roman"/>
          <w:lang w:val="en-GB"/>
        </w:rPr>
        <w:t>y for requested a</w:t>
      </w:r>
      <w:r w:rsidR="00DA69CE" w:rsidRPr="00BF00A1">
        <w:rPr>
          <w:rFonts w:ascii="Times New Roman" w:hAnsi="Times New Roman"/>
          <w:lang w:val="en-GB"/>
        </w:rPr>
        <w:t>periodic MUSIM gap</w:t>
      </w:r>
      <w:r w:rsidR="00DA69CE">
        <w:rPr>
          <w:rFonts w:ascii="Times New Roman" w:hAnsi="Times New Roman"/>
          <w:lang w:val="en-GB"/>
        </w:rPr>
        <w:t xml:space="preserve">, and the NW does not need to configure the gap </w:t>
      </w:r>
      <w:r w:rsidR="00DA69CE" w:rsidRPr="00BF00A1">
        <w:rPr>
          <w:rFonts w:ascii="Times New Roman" w:hAnsi="Times New Roman"/>
          <w:lang w:val="en-GB"/>
        </w:rPr>
        <w:t>priorit</w:t>
      </w:r>
      <w:r w:rsidR="00DA69CE">
        <w:rPr>
          <w:rFonts w:ascii="Times New Roman" w:hAnsi="Times New Roman"/>
          <w:lang w:val="en-GB"/>
        </w:rPr>
        <w:t>y for configured a</w:t>
      </w:r>
      <w:r w:rsidR="00DA69CE" w:rsidRPr="00BF00A1">
        <w:rPr>
          <w:rFonts w:ascii="Times New Roman" w:hAnsi="Times New Roman"/>
          <w:lang w:val="en-GB"/>
        </w:rPr>
        <w:t>periodic MUSIM gap</w:t>
      </w:r>
      <w:r w:rsidR="00DA69CE">
        <w:rPr>
          <w:rFonts w:ascii="Times New Roman" w:hAnsi="Times New Roman"/>
          <w:lang w:val="en-GB"/>
        </w:rPr>
        <w:t>.</w:t>
      </w:r>
    </w:p>
    <w:p w14:paraId="4376B2E4" w14:textId="599DF2B4" w:rsidR="00DA69CE" w:rsidRPr="00DA69CE" w:rsidRDefault="00DA69CE" w:rsidP="00A53C96">
      <w:pPr>
        <w:rPr>
          <w:rFonts w:ascii="Times New Roman" w:hAnsi="Times New Roman"/>
          <w:b/>
          <w:lang w:val="en-GB"/>
        </w:rPr>
      </w:pPr>
      <w:r w:rsidRPr="00DA69CE">
        <w:rPr>
          <w:rFonts w:ascii="Times New Roman" w:hAnsi="Times New Roman"/>
          <w:b/>
          <w:lang w:val="en-GB"/>
        </w:rPr>
        <w:t xml:space="preserve">Observation 1: </w:t>
      </w:r>
      <w:r w:rsidR="006A1DBD" w:rsidRPr="00DA69CE">
        <w:rPr>
          <w:rFonts w:ascii="Times New Roman" w:hAnsi="Times New Roman"/>
          <w:b/>
          <w:lang w:val="en-GB"/>
        </w:rPr>
        <w:t xml:space="preserve">The collision handling for </w:t>
      </w:r>
      <w:r w:rsidR="006A1DBD" w:rsidRPr="00DA69CE">
        <w:rPr>
          <w:rFonts w:ascii="Times New Roman" w:hAnsi="Times New Roman"/>
          <w:b/>
          <w:kern w:val="2"/>
          <w:szCs w:val="22"/>
          <w:lang w:val="en-GB" w:eastAsia="ja-JP"/>
        </w:rPr>
        <w:t>a</w:t>
      </w:r>
      <w:r w:rsidR="006A1DBD" w:rsidRPr="00EB3667">
        <w:rPr>
          <w:rFonts w:ascii="Times New Roman" w:hAnsi="Times New Roman"/>
          <w:b/>
          <w:kern w:val="2"/>
          <w:szCs w:val="22"/>
          <w:lang w:val="en-GB" w:eastAsia="ja-JP"/>
        </w:rPr>
        <w:t>periodic MUSIM gap</w:t>
      </w:r>
      <w:r w:rsidR="006A1DBD" w:rsidRPr="00DA69CE">
        <w:rPr>
          <w:rFonts w:ascii="Times New Roman" w:hAnsi="Times New Roman"/>
          <w:b/>
          <w:kern w:val="2"/>
          <w:szCs w:val="22"/>
          <w:lang w:val="en-GB" w:eastAsia="ja-JP"/>
        </w:rPr>
        <w:t xml:space="preserve"> is deterministic</w:t>
      </w:r>
      <w:r w:rsidR="006A1DBD">
        <w:rPr>
          <w:rFonts w:ascii="Times New Roman" w:hAnsi="Times New Roman"/>
          <w:b/>
          <w:kern w:val="2"/>
          <w:szCs w:val="22"/>
          <w:lang w:val="en-GB" w:eastAsia="ja-JP"/>
        </w:rPr>
        <w:t>, i.e. a</w:t>
      </w:r>
      <w:r w:rsidR="006A1DBD" w:rsidRPr="006A1DBD">
        <w:rPr>
          <w:rFonts w:ascii="Times New Roman" w:hAnsi="Times New Roman"/>
          <w:b/>
          <w:kern w:val="2"/>
          <w:szCs w:val="22"/>
          <w:lang w:val="en-GB" w:eastAsia="ja-JP"/>
        </w:rPr>
        <w:t>periodic MUSIM gap is always kept (not dropped) from UE perspective in case of collisions with other gaps</w:t>
      </w:r>
      <w:r w:rsidR="006A1DBD">
        <w:rPr>
          <w:rFonts w:ascii="Times New Roman" w:hAnsi="Times New Roman"/>
          <w:b/>
          <w:kern w:val="2"/>
          <w:szCs w:val="22"/>
          <w:lang w:val="en-GB" w:eastAsia="ja-JP"/>
        </w:rPr>
        <w:t>.</w:t>
      </w:r>
    </w:p>
    <w:p w14:paraId="2253E2CC" w14:textId="012014CE" w:rsidR="00DA69CE" w:rsidRPr="00DA69CE" w:rsidRDefault="00DA69CE" w:rsidP="00A53C96">
      <w:pPr>
        <w:rPr>
          <w:rFonts w:ascii="Times New Roman" w:hAnsi="Times New Roman"/>
          <w:b/>
          <w:lang w:val="en-GB"/>
        </w:rPr>
      </w:pPr>
      <w:r w:rsidRPr="00DA69CE">
        <w:rPr>
          <w:rFonts w:ascii="Times New Roman" w:hAnsi="Times New Roman"/>
          <w:b/>
          <w:lang w:val="en-GB"/>
        </w:rPr>
        <w:t xml:space="preserve">Proposal 1: </w:t>
      </w:r>
      <w:r w:rsidR="00BD6AF1">
        <w:rPr>
          <w:rFonts w:ascii="Times New Roman" w:hAnsi="Times New Roman"/>
          <w:b/>
          <w:kern w:val="2"/>
          <w:szCs w:val="22"/>
          <w:lang w:val="en-GB" w:eastAsia="ja-JP"/>
        </w:rPr>
        <w:t>G</w:t>
      </w:r>
      <w:r w:rsidR="00BD6AF1" w:rsidRPr="00BD6AF1">
        <w:rPr>
          <w:rFonts w:ascii="Times New Roman" w:hAnsi="Times New Roman"/>
          <w:b/>
          <w:kern w:val="2"/>
          <w:szCs w:val="22"/>
          <w:lang w:val="en-GB" w:eastAsia="ja-JP"/>
        </w:rPr>
        <w:t xml:space="preserve">ap priority for </w:t>
      </w:r>
      <w:r w:rsidR="00BD6AF1">
        <w:rPr>
          <w:rFonts w:ascii="Times New Roman" w:hAnsi="Times New Roman"/>
          <w:b/>
          <w:kern w:val="2"/>
          <w:szCs w:val="22"/>
          <w:lang w:val="en-GB" w:eastAsia="ja-JP"/>
        </w:rPr>
        <w:t xml:space="preserve">UE </w:t>
      </w:r>
      <w:r w:rsidR="00BD6AF1" w:rsidRPr="00BD6AF1">
        <w:rPr>
          <w:rFonts w:ascii="Times New Roman" w:hAnsi="Times New Roman"/>
          <w:b/>
          <w:kern w:val="2"/>
          <w:szCs w:val="22"/>
          <w:lang w:val="en-GB" w:eastAsia="ja-JP"/>
        </w:rPr>
        <w:t>requested aperiodic MUSIM gap</w:t>
      </w:r>
      <w:r w:rsidR="00BD6AF1">
        <w:rPr>
          <w:rFonts w:ascii="Times New Roman" w:hAnsi="Times New Roman"/>
          <w:b/>
          <w:kern w:val="2"/>
          <w:szCs w:val="22"/>
          <w:lang w:val="en-GB" w:eastAsia="ja-JP"/>
        </w:rPr>
        <w:t xml:space="preserve"> and NW configured </w:t>
      </w:r>
      <w:r w:rsidR="00BD6AF1" w:rsidRPr="00BD6AF1">
        <w:rPr>
          <w:rFonts w:ascii="Times New Roman" w:hAnsi="Times New Roman"/>
          <w:b/>
          <w:kern w:val="2"/>
          <w:szCs w:val="22"/>
          <w:lang w:val="en-GB" w:eastAsia="ja-JP"/>
        </w:rPr>
        <w:t>aperiodic MUSIM gap</w:t>
      </w:r>
      <w:r w:rsidR="00BD6AF1">
        <w:rPr>
          <w:rFonts w:ascii="Times New Roman" w:hAnsi="Times New Roman"/>
          <w:b/>
          <w:kern w:val="2"/>
          <w:szCs w:val="22"/>
          <w:lang w:val="en-GB" w:eastAsia="ja-JP"/>
        </w:rPr>
        <w:t xml:space="preserve"> is not needed</w:t>
      </w:r>
      <w:r w:rsidR="000A1879">
        <w:rPr>
          <w:rFonts w:ascii="Times New Roman" w:hAnsi="Times New Roman"/>
          <w:b/>
          <w:kern w:val="2"/>
          <w:szCs w:val="22"/>
          <w:lang w:val="en-GB" w:eastAsia="ja-JP"/>
        </w:rPr>
        <w:t>. C</w:t>
      </w:r>
      <w:r w:rsidR="000A1879" w:rsidRPr="000A1879">
        <w:rPr>
          <w:rFonts w:ascii="Times New Roman" w:hAnsi="Times New Roman"/>
          <w:b/>
          <w:kern w:val="2"/>
          <w:szCs w:val="22"/>
          <w:lang w:val="en-GB" w:eastAsia="ja-JP"/>
        </w:rPr>
        <w:t xml:space="preserve">ollision handling for aperiodic MUSIM gap </w:t>
      </w:r>
      <w:r w:rsidR="000A1879">
        <w:rPr>
          <w:rFonts w:ascii="Times New Roman" w:hAnsi="Times New Roman"/>
          <w:b/>
          <w:kern w:val="2"/>
          <w:szCs w:val="22"/>
          <w:lang w:val="en-GB" w:eastAsia="ja-JP"/>
        </w:rPr>
        <w:t>should</w:t>
      </w:r>
      <w:r w:rsidR="000A1879" w:rsidRPr="000A1879">
        <w:rPr>
          <w:rFonts w:ascii="Times New Roman" w:hAnsi="Times New Roman"/>
          <w:b/>
          <w:kern w:val="2"/>
          <w:szCs w:val="22"/>
          <w:lang w:val="en-GB" w:eastAsia="ja-JP"/>
        </w:rPr>
        <w:t xml:space="preserve"> be defined in the specification</w:t>
      </w:r>
      <w:r w:rsidR="000A1879">
        <w:rPr>
          <w:rFonts w:ascii="Times New Roman" w:hAnsi="Times New Roman"/>
          <w:b/>
          <w:kern w:val="2"/>
          <w:szCs w:val="22"/>
          <w:lang w:val="en-GB" w:eastAsia="ja-JP"/>
        </w:rPr>
        <w:t>.</w:t>
      </w:r>
    </w:p>
    <w:p w14:paraId="2B2247FF" w14:textId="5F238970" w:rsidR="00A15125" w:rsidRPr="005E0C6E" w:rsidRDefault="00BF00A1" w:rsidP="00A53C96">
      <w:pPr>
        <w:rPr>
          <w:rFonts w:ascii="Times New Roman" w:hAnsi="Times New Roman"/>
          <w:lang w:val="en-GB"/>
        </w:rPr>
      </w:pPr>
      <w:r>
        <w:rPr>
          <w:rFonts w:ascii="Times New Roman" w:hAnsi="Times New Roman"/>
          <w:lang w:val="en-GB"/>
        </w:rPr>
        <w:t xml:space="preserve">From UE perspective, </w:t>
      </w:r>
      <w:r w:rsidR="0054484D">
        <w:rPr>
          <w:rFonts w:ascii="Times New Roman" w:hAnsi="Times New Roman"/>
          <w:lang w:val="en-GB"/>
        </w:rPr>
        <w:t xml:space="preserve">gap </w:t>
      </w:r>
      <w:r w:rsidR="0054484D" w:rsidRPr="00BF00A1">
        <w:rPr>
          <w:rFonts w:ascii="Times New Roman" w:hAnsi="Times New Roman"/>
          <w:lang w:val="en-GB"/>
        </w:rPr>
        <w:t>priorit</w:t>
      </w:r>
      <w:r w:rsidR="0054484D">
        <w:rPr>
          <w:rFonts w:ascii="Times New Roman" w:hAnsi="Times New Roman"/>
          <w:lang w:val="en-GB"/>
        </w:rPr>
        <w:t xml:space="preserve">y is needed for </w:t>
      </w:r>
      <w:r w:rsidR="0054484D" w:rsidRPr="00A15125">
        <w:rPr>
          <w:rFonts w:ascii="Times New Roman" w:hAnsi="Times New Roman"/>
          <w:lang w:val="en-GB"/>
        </w:rPr>
        <w:t>collision handling between MUSIM gaps</w:t>
      </w:r>
      <w:r w:rsidR="0054484D">
        <w:rPr>
          <w:rFonts w:ascii="Times New Roman" w:hAnsi="Times New Roman"/>
          <w:lang w:val="en-GB"/>
        </w:rPr>
        <w:t xml:space="preserve"> and MGs</w:t>
      </w:r>
      <w:r w:rsidR="00E411F1">
        <w:rPr>
          <w:rFonts w:ascii="Times New Roman" w:hAnsi="Times New Roman"/>
          <w:lang w:val="en-GB"/>
        </w:rPr>
        <w:t xml:space="preserve">, and between </w:t>
      </w:r>
      <w:r w:rsidR="00E411F1" w:rsidRPr="00A15125">
        <w:rPr>
          <w:rFonts w:ascii="Times New Roman" w:hAnsi="Times New Roman"/>
          <w:lang w:val="en-GB"/>
        </w:rPr>
        <w:t>MUSIM gaps</w:t>
      </w:r>
      <w:r w:rsidR="0054484D">
        <w:rPr>
          <w:rFonts w:ascii="Times New Roman" w:hAnsi="Times New Roman"/>
          <w:lang w:val="en-GB"/>
        </w:rPr>
        <w:t xml:space="preserve">. However, among the MUSIM </w:t>
      </w:r>
      <w:r w:rsidR="0054484D" w:rsidRPr="00A15125">
        <w:rPr>
          <w:rFonts w:ascii="Times New Roman" w:hAnsi="Times New Roman"/>
          <w:lang w:val="en-GB"/>
        </w:rPr>
        <w:t>gaps</w:t>
      </w:r>
      <w:r w:rsidR="0054484D">
        <w:rPr>
          <w:rFonts w:ascii="Times New Roman" w:hAnsi="Times New Roman"/>
          <w:lang w:val="en-GB"/>
        </w:rPr>
        <w:t xml:space="preserve">, if the UE determines that </w:t>
      </w:r>
      <w:r w:rsidR="0054484D" w:rsidRPr="00EB3667">
        <w:rPr>
          <w:rFonts w:ascii="Times New Roman" w:hAnsi="Times New Roman"/>
          <w:color w:val="000000"/>
          <w:kern w:val="2"/>
          <w:szCs w:val="22"/>
          <w:lang w:val="en-GB"/>
        </w:rPr>
        <w:t xml:space="preserve">all </w:t>
      </w:r>
      <w:r w:rsidR="00241E41" w:rsidRPr="00241E41">
        <w:rPr>
          <w:rFonts w:ascii="Times New Roman" w:hAnsi="Times New Roman"/>
          <w:color w:val="000000"/>
          <w:kern w:val="2"/>
          <w:szCs w:val="22"/>
          <w:lang w:val="en-GB"/>
        </w:rPr>
        <w:t xml:space="preserve">colliding </w:t>
      </w:r>
      <w:r w:rsidR="0054484D" w:rsidRPr="00EB3667">
        <w:rPr>
          <w:rFonts w:ascii="Times New Roman" w:hAnsi="Times New Roman"/>
          <w:color w:val="000000"/>
          <w:kern w:val="2"/>
          <w:szCs w:val="22"/>
          <w:lang w:val="en-GB"/>
        </w:rPr>
        <w:t>MUSIM gaps</w:t>
      </w:r>
      <w:r w:rsidR="0054484D" w:rsidRPr="00B159AD">
        <w:rPr>
          <w:rFonts w:ascii="Times New Roman" w:hAnsi="Times New Roman"/>
          <w:lang w:val="en-GB"/>
        </w:rPr>
        <w:t xml:space="preserve"> </w:t>
      </w:r>
      <w:r w:rsidR="0054484D">
        <w:rPr>
          <w:rFonts w:ascii="Times New Roman" w:hAnsi="Times New Roman"/>
          <w:lang w:val="en-GB"/>
        </w:rPr>
        <w:t xml:space="preserve">should be kept, the UE can </w:t>
      </w:r>
      <w:r w:rsidR="0054484D" w:rsidRPr="00EB3667">
        <w:rPr>
          <w:rFonts w:ascii="Times New Roman" w:hAnsi="Times New Roman"/>
          <w:color w:val="000000"/>
          <w:szCs w:val="22"/>
          <w:lang w:val="en-GB" w:eastAsia="en-US"/>
        </w:rPr>
        <w:t>request to use “</w:t>
      </w:r>
      <w:r w:rsidR="0054484D">
        <w:rPr>
          <w:rFonts w:ascii="Times New Roman" w:hAnsi="Times New Roman"/>
          <w:color w:val="000000"/>
          <w:szCs w:val="22"/>
          <w:lang w:val="en-GB" w:eastAsia="en-US"/>
        </w:rPr>
        <w:t>K</w:t>
      </w:r>
      <w:r w:rsidR="0054484D" w:rsidRPr="00EB3667">
        <w:rPr>
          <w:rFonts w:ascii="Times New Roman" w:hAnsi="Times New Roman"/>
          <w:color w:val="000000"/>
          <w:szCs w:val="22"/>
          <w:lang w:val="en-GB" w:eastAsia="en-US"/>
        </w:rPr>
        <w:t>eep solution”</w:t>
      </w:r>
      <w:r w:rsidR="001B7F49">
        <w:rPr>
          <w:rFonts w:ascii="Times New Roman" w:hAnsi="Times New Roman"/>
          <w:color w:val="000000"/>
          <w:szCs w:val="22"/>
          <w:lang w:val="en-GB" w:eastAsia="en-US"/>
        </w:rPr>
        <w:t xml:space="preserve">, i.e. </w:t>
      </w:r>
      <w:r w:rsidR="00E411F1">
        <w:rPr>
          <w:rFonts w:ascii="Times New Roman" w:hAnsi="Times New Roman"/>
          <w:color w:val="000000"/>
          <w:szCs w:val="22"/>
          <w:lang w:val="en-GB" w:eastAsia="en-US"/>
        </w:rPr>
        <w:t xml:space="preserve">sends </w:t>
      </w:r>
      <w:r w:rsidR="00964A8F">
        <w:rPr>
          <w:rFonts w:ascii="Times New Roman" w:hAnsi="Times New Roman"/>
          <w:color w:val="000000"/>
          <w:szCs w:val="22"/>
          <w:lang w:val="en-GB" w:eastAsia="en-US"/>
        </w:rPr>
        <w:t>one-bit</w:t>
      </w:r>
      <w:r w:rsidR="00E411F1">
        <w:rPr>
          <w:rFonts w:ascii="Times New Roman" w:hAnsi="Times New Roman"/>
          <w:color w:val="000000"/>
          <w:szCs w:val="22"/>
          <w:lang w:val="en-GB" w:eastAsia="en-US"/>
        </w:rPr>
        <w:t xml:space="preserve"> indication to indicate </w:t>
      </w:r>
      <w:r w:rsidR="00E411F1" w:rsidRPr="00EB3667">
        <w:rPr>
          <w:rFonts w:ascii="Times New Roman" w:hAnsi="Times New Roman"/>
          <w:lang w:val="en-GB" w:eastAsia="en-US"/>
        </w:rPr>
        <w:t>keep all colliding MUSIM gaps irrespective of the priority of the MUSIM gaps.</w:t>
      </w:r>
      <w:r w:rsidR="00680C89">
        <w:rPr>
          <w:rFonts w:ascii="Times New Roman" w:hAnsi="Times New Roman"/>
          <w:lang w:val="en-GB" w:eastAsia="en-US"/>
        </w:rPr>
        <w:t xml:space="preserve"> </w:t>
      </w:r>
      <w:r w:rsidR="00311F0F">
        <w:rPr>
          <w:rFonts w:ascii="Times New Roman" w:hAnsi="Times New Roman"/>
          <w:lang w:val="en-GB" w:eastAsia="en-US"/>
        </w:rPr>
        <w:t xml:space="preserve">This one bit keep-indication can be added in UAI message (e.g. in IE </w:t>
      </w:r>
      <w:r w:rsidR="00311F0F" w:rsidRPr="00311F0F">
        <w:rPr>
          <w:rFonts w:ascii="Times New Roman" w:hAnsi="Times New Roman"/>
          <w:i/>
          <w:lang w:val="en-GB" w:eastAsia="en-US"/>
        </w:rPr>
        <w:t>MUSIM-Assistance</w:t>
      </w:r>
      <w:r w:rsidR="00311F0F">
        <w:rPr>
          <w:rFonts w:ascii="Times New Roman" w:hAnsi="Times New Roman"/>
          <w:lang w:val="en-GB" w:eastAsia="en-US"/>
        </w:rPr>
        <w:t>).</w:t>
      </w:r>
      <w:r w:rsidR="000D12D5">
        <w:rPr>
          <w:rFonts w:ascii="Times New Roman" w:hAnsi="Times New Roman"/>
          <w:lang w:val="en-GB" w:eastAsia="en-US"/>
        </w:rPr>
        <w:t xml:space="preserve"> If this one bit keep-indication is absent, </w:t>
      </w:r>
      <w:r w:rsidR="00BB7756">
        <w:rPr>
          <w:rFonts w:ascii="Times New Roman" w:hAnsi="Times New Roman"/>
          <w:lang w:val="en-GB" w:eastAsia="en-US"/>
        </w:rPr>
        <w:t>it means “</w:t>
      </w:r>
      <w:r w:rsidR="00BB7756" w:rsidRPr="00BB7756">
        <w:rPr>
          <w:rFonts w:ascii="Times New Roman" w:hAnsi="Times New Roman"/>
          <w:lang w:val="en-GB" w:eastAsia="en-US"/>
        </w:rPr>
        <w:t>Priority based solution</w:t>
      </w:r>
      <w:r w:rsidR="00BB7756">
        <w:rPr>
          <w:rFonts w:ascii="Times New Roman" w:hAnsi="Times New Roman"/>
          <w:lang w:val="en-GB" w:eastAsia="en-US"/>
        </w:rPr>
        <w:t xml:space="preserve">” is used for </w:t>
      </w:r>
      <w:r w:rsidR="00BB7756" w:rsidRPr="00EB3667">
        <w:rPr>
          <w:rFonts w:ascii="Times New Roman" w:hAnsi="Times New Roman"/>
          <w:color w:val="000000"/>
          <w:szCs w:val="22"/>
          <w:lang w:val="en-GB" w:eastAsia="en-US"/>
        </w:rPr>
        <w:t>collision handling</w:t>
      </w:r>
      <w:r w:rsidR="00BB7756">
        <w:rPr>
          <w:rFonts w:ascii="Times New Roman" w:hAnsi="Times New Roman"/>
          <w:color w:val="000000"/>
          <w:szCs w:val="22"/>
          <w:lang w:val="en-GB" w:eastAsia="en-US"/>
        </w:rPr>
        <w:t>.</w:t>
      </w:r>
    </w:p>
    <w:p w14:paraId="3549D58A" w14:textId="1B792051" w:rsidR="00A15125" w:rsidRPr="00A15125" w:rsidRDefault="000D0703" w:rsidP="00A53C96">
      <w:pPr>
        <w:rPr>
          <w:rFonts w:ascii="Times New Roman" w:hAnsi="Times New Roman"/>
          <w:lang w:val="en-GB"/>
        </w:rPr>
      </w:pPr>
      <w:r w:rsidRPr="00DA69CE">
        <w:rPr>
          <w:rFonts w:ascii="Times New Roman" w:hAnsi="Times New Roman"/>
          <w:b/>
          <w:lang w:val="en-GB"/>
        </w:rPr>
        <w:t xml:space="preserve">Proposal </w:t>
      </w:r>
      <w:r>
        <w:rPr>
          <w:rFonts w:ascii="Times New Roman" w:hAnsi="Times New Roman"/>
          <w:b/>
          <w:lang w:val="en-GB"/>
        </w:rPr>
        <w:t>2</w:t>
      </w:r>
      <w:r w:rsidRPr="00DA69CE">
        <w:rPr>
          <w:rFonts w:ascii="Times New Roman" w:hAnsi="Times New Roman"/>
          <w:b/>
          <w:lang w:val="en-GB"/>
        </w:rPr>
        <w:t>:</w:t>
      </w:r>
      <w:r>
        <w:rPr>
          <w:rFonts w:ascii="Times New Roman" w:hAnsi="Times New Roman"/>
          <w:b/>
          <w:lang w:val="en-GB"/>
        </w:rPr>
        <w:t xml:space="preserve"> </w:t>
      </w:r>
      <w:r w:rsidR="00964A8F">
        <w:rPr>
          <w:rFonts w:ascii="Times New Roman" w:hAnsi="Times New Roman"/>
          <w:b/>
          <w:lang w:val="en-GB"/>
        </w:rPr>
        <w:t>O</w:t>
      </w:r>
      <w:r w:rsidR="00964A8F" w:rsidRPr="000D0703">
        <w:rPr>
          <w:rFonts w:ascii="Times New Roman" w:hAnsi="Times New Roman"/>
          <w:b/>
          <w:lang w:val="en-GB"/>
        </w:rPr>
        <w:t>ne-bit</w:t>
      </w:r>
      <w:r w:rsidRPr="000D0703">
        <w:rPr>
          <w:rFonts w:ascii="Times New Roman" w:hAnsi="Times New Roman"/>
          <w:b/>
          <w:lang w:val="en-GB"/>
        </w:rPr>
        <w:t xml:space="preserve"> indication indicat</w:t>
      </w:r>
      <w:r>
        <w:rPr>
          <w:rFonts w:ascii="Times New Roman" w:hAnsi="Times New Roman"/>
          <w:b/>
          <w:lang w:val="en-GB"/>
        </w:rPr>
        <w:t>ing</w:t>
      </w:r>
      <w:r w:rsidRPr="000D0703">
        <w:rPr>
          <w:rFonts w:ascii="Times New Roman" w:hAnsi="Times New Roman"/>
          <w:b/>
          <w:lang w:val="en-GB"/>
        </w:rPr>
        <w:t xml:space="preserve"> keep all colliding MUSIM gaps</w:t>
      </w:r>
      <w:r>
        <w:rPr>
          <w:rFonts w:ascii="Times New Roman" w:hAnsi="Times New Roman"/>
          <w:b/>
          <w:lang w:val="en-GB"/>
        </w:rPr>
        <w:t xml:space="preserve"> </w:t>
      </w:r>
      <w:r w:rsidRPr="000D0703">
        <w:rPr>
          <w:rFonts w:ascii="Times New Roman" w:hAnsi="Times New Roman"/>
          <w:b/>
          <w:lang w:val="en-GB"/>
        </w:rPr>
        <w:t xml:space="preserve">irrespective of the priority of the MUSIM gaps </w:t>
      </w:r>
      <w:r>
        <w:rPr>
          <w:rFonts w:ascii="Times New Roman" w:hAnsi="Times New Roman"/>
          <w:b/>
          <w:lang w:val="en-GB"/>
        </w:rPr>
        <w:t>is</w:t>
      </w:r>
      <w:r w:rsidRPr="000D0703">
        <w:t xml:space="preserve"> </w:t>
      </w:r>
      <w:r w:rsidRPr="000D0703">
        <w:rPr>
          <w:rFonts w:ascii="Times New Roman" w:hAnsi="Times New Roman"/>
          <w:b/>
          <w:lang w:val="en-GB"/>
        </w:rPr>
        <w:t>added in UAI message</w:t>
      </w:r>
      <w:r w:rsidR="00316297">
        <w:rPr>
          <w:rFonts w:ascii="Times New Roman" w:hAnsi="Times New Roman"/>
          <w:b/>
          <w:lang w:val="en-GB"/>
        </w:rPr>
        <w:t>.</w:t>
      </w:r>
      <w:r w:rsidR="00807A45" w:rsidRPr="00807A45">
        <w:t xml:space="preserve"> </w:t>
      </w:r>
      <w:r w:rsidR="00807A45" w:rsidRPr="00807A45">
        <w:rPr>
          <w:rFonts w:ascii="Times New Roman" w:hAnsi="Times New Roman"/>
          <w:b/>
          <w:lang w:val="en-GB"/>
        </w:rPr>
        <w:t>If this indication is absent, it means “Priority based solution” is used for collision handling.</w:t>
      </w:r>
    </w:p>
    <w:p w14:paraId="4B64648C" w14:textId="0120CB31" w:rsidR="006E4622" w:rsidRDefault="00982C66" w:rsidP="00A53C96">
      <w:pPr>
        <w:rPr>
          <w:rFonts w:ascii="Times New Roman" w:hAnsi="Times New Roman"/>
          <w:lang w:val="en-GB"/>
        </w:rPr>
      </w:pPr>
      <w:r>
        <w:rPr>
          <w:rFonts w:ascii="Times New Roman" w:hAnsi="Times New Roman"/>
          <w:lang w:val="en-GB"/>
        </w:rPr>
        <w:t xml:space="preserve">From NW perspective, </w:t>
      </w:r>
      <w:r w:rsidR="00037E12">
        <w:rPr>
          <w:rFonts w:ascii="Times New Roman" w:hAnsi="Times New Roman"/>
          <w:lang w:val="en-GB"/>
        </w:rPr>
        <w:t xml:space="preserve">if only the preferred gap </w:t>
      </w:r>
      <w:r w:rsidR="00037E12" w:rsidRPr="00BF00A1">
        <w:rPr>
          <w:rFonts w:ascii="Times New Roman" w:hAnsi="Times New Roman"/>
          <w:lang w:val="en-GB"/>
        </w:rPr>
        <w:t>priorit</w:t>
      </w:r>
      <w:r w:rsidR="00037E12">
        <w:rPr>
          <w:rFonts w:ascii="Times New Roman" w:hAnsi="Times New Roman"/>
          <w:lang w:val="en-GB"/>
        </w:rPr>
        <w:t xml:space="preserve">y is reported by the UE without </w:t>
      </w:r>
      <w:r w:rsidR="00037E12">
        <w:rPr>
          <w:rFonts w:ascii="Times New Roman" w:hAnsi="Times New Roman"/>
          <w:lang w:val="en-GB" w:eastAsia="en-US"/>
        </w:rPr>
        <w:t xml:space="preserve">one bit keep-indication, the NW configures </w:t>
      </w:r>
      <w:r w:rsidR="00037E12" w:rsidRPr="00A15125">
        <w:rPr>
          <w:rFonts w:ascii="Times New Roman" w:hAnsi="Times New Roman"/>
          <w:lang w:val="en-GB"/>
        </w:rPr>
        <w:t>MUSIM gaps</w:t>
      </w:r>
      <w:r w:rsidR="00037E12">
        <w:rPr>
          <w:rFonts w:ascii="Times New Roman" w:hAnsi="Times New Roman"/>
          <w:lang w:val="en-GB"/>
        </w:rPr>
        <w:t xml:space="preserve"> with gap </w:t>
      </w:r>
      <w:r w:rsidR="00037E12" w:rsidRPr="00BF00A1">
        <w:rPr>
          <w:rFonts w:ascii="Times New Roman" w:hAnsi="Times New Roman"/>
          <w:lang w:val="en-GB"/>
        </w:rPr>
        <w:t>priorit</w:t>
      </w:r>
      <w:r w:rsidR="00037E12">
        <w:rPr>
          <w:rFonts w:ascii="Times New Roman" w:hAnsi="Times New Roman"/>
          <w:lang w:val="en-GB"/>
        </w:rPr>
        <w:t>y, and “</w:t>
      </w:r>
      <w:r w:rsidR="00037E12" w:rsidRPr="00EB3667">
        <w:rPr>
          <w:rFonts w:ascii="Times New Roman" w:hAnsi="Times New Roman"/>
          <w:color w:val="000000"/>
          <w:kern w:val="2"/>
          <w:szCs w:val="22"/>
          <w:lang w:val="en-GB"/>
        </w:rPr>
        <w:t>Priority based solution</w:t>
      </w:r>
      <w:r w:rsidR="00037E12">
        <w:rPr>
          <w:rFonts w:ascii="Times New Roman" w:hAnsi="Times New Roman"/>
          <w:lang w:val="en-GB"/>
        </w:rPr>
        <w:t xml:space="preserve">” is used for </w:t>
      </w:r>
      <w:r w:rsidR="00037E12" w:rsidRPr="00EB3667">
        <w:rPr>
          <w:rFonts w:ascii="Times New Roman" w:hAnsi="Times New Roman"/>
          <w:color w:val="000000"/>
          <w:szCs w:val="22"/>
          <w:lang w:val="en-GB" w:eastAsia="en-US"/>
        </w:rPr>
        <w:t>collision handling</w:t>
      </w:r>
      <w:r w:rsidR="00037E12">
        <w:rPr>
          <w:rFonts w:ascii="Times New Roman" w:hAnsi="Times New Roman"/>
          <w:color w:val="000000"/>
          <w:szCs w:val="22"/>
          <w:lang w:val="en-GB" w:eastAsia="en-US"/>
        </w:rPr>
        <w:t xml:space="preserve">. If </w:t>
      </w:r>
      <w:r w:rsidR="00037E12">
        <w:rPr>
          <w:rFonts w:ascii="Times New Roman" w:hAnsi="Times New Roman"/>
          <w:lang w:val="en-GB" w:eastAsia="en-US"/>
        </w:rPr>
        <w:t xml:space="preserve">one bit keep-indication is reported </w:t>
      </w:r>
      <w:r w:rsidR="00037E12">
        <w:rPr>
          <w:rFonts w:ascii="Times New Roman" w:hAnsi="Times New Roman"/>
          <w:lang w:val="en-GB"/>
        </w:rPr>
        <w:t xml:space="preserve">by the UE, the NW </w:t>
      </w:r>
      <w:r w:rsidR="00037E12" w:rsidRPr="00EB3667">
        <w:rPr>
          <w:rFonts w:ascii="Times New Roman" w:hAnsi="Times New Roman"/>
          <w:color w:val="000000"/>
          <w:szCs w:val="22"/>
          <w:lang w:val="en-GB" w:eastAsia="en-US"/>
        </w:rPr>
        <w:t>grant</w:t>
      </w:r>
      <w:r w:rsidR="00037E12">
        <w:rPr>
          <w:rFonts w:ascii="Times New Roman" w:hAnsi="Times New Roman"/>
          <w:color w:val="000000"/>
          <w:szCs w:val="22"/>
          <w:lang w:val="en-GB" w:eastAsia="en-US"/>
        </w:rPr>
        <w:t>s</w:t>
      </w:r>
      <w:r w:rsidR="00037E12" w:rsidRPr="00EB3667">
        <w:rPr>
          <w:rFonts w:ascii="Times New Roman" w:hAnsi="Times New Roman"/>
          <w:color w:val="000000"/>
          <w:szCs w:val="22"/>
          <w:lang w:val="en-GB" w:eastAsia="en-US"/>
        </w:rPr>
        <w:t xml:space="preserve"> UE</w:t>
      </w:r>
      <w:r w:rsidR="00037E12">
        <w:rPr>
          <w:rFonts w:ascii="Times New Roman" w:hAnsi="Times New Roman"/>
          <w:color w:val="000000"/>
          <w:szCs w:val="22"/>
          <w:lang w:val="en-GB" w:eastAsia="en-US"/>
        </w:rPr>
        <w:t xml:space="preserve"> whether the</w:t>
      </w:r>
      <w:r w:rsidR="00037E12" w:rsidRPr="00EB3667">
        <w:rPr>
          <w:rFonts w:ascii="Times New Roman" w:hAnsi="Times New Roman"/>
          <w:color w:val="000000"/>
          <w:szCs w:val="22"/>
          <w:lang w:val="en-GB" w:eastAsia="en-US"/>
        </w:rPr>
        <w:t xml:space="preserve"> “</w:t>
      </w:r>
      <w:r w:rsidR="00037E12">
        <w:rPr>
          <w:rFonts w:ascii="Times New Roman" w:hAnsi="Times New Roman"/>
          <w:color w:val="000000"/>
          <w:szCs w:val="22"/>
          <w:lang w:val="en-GB" w:eastAsia="en-US"/>
        </w:rPr>
        <w:t>K</w:t>
      </w:r>
      <w:r w:rsidR="00037E12" w:rsidRPr="00EB3667">
        <w:rPr>
          <w:rFonts w:ascii="Times New Roman" w:hAnsi="Times New Roman"/>
          <w:color w:val="000000"/>
          <w:szCs w:val="22"/>
          <w:lang w:val="en-GB" w:eastAsia="en-US"/>
        </w:rPr>
        <w:t>eep solution”</w:t>
      </w:r>
      <w:r w:rsidR="00037E12">
        <w:rPr>
          <w:rFonts w:ascii="Times New Roman" w:hAnsi="Times New Roman"/>
          <w:color w:val="000000"/>
          <w:szCs w:val="22"/>
          <w:lang w:val="en-GB" w:eastAsia="en-US"/>
        </w:rPr>
        <w:t xml:space="preserve"> can be used. Thus, </w:t>
      </w:r>
      <w:r w:rsidR="00964A8F">
        <w:rPr>
          <w:rFonts w:ascii="Times New Roman" w:hAnsi="Times New Roman"/>
          <w:lang w:val="en-GB" w:eastAsia="en-US"/>
        </w:rPr>
        <w:t>one-bit</w:t>
      </w:r>
      <w:r w:rsidR="00037E12">
        <w:rPr>
          <w:rFonts w:ascii="Times New Roman" w:hAnsi="Times New Roman"/>
          <w:lang w:val="en-GB" w:eastAsia="en-US"/>
        </w:rPr>
        <w:t xml:space="preserve"> grant-indication should be added in </w:t>
      </w:r>
      <w:proofErr w:type="spellStart"/>
      <w:r w:rsidR="00037E12" w:rsidRPr="00037E12">
        <w:rPr>
          <w:rFonts w:ascii="Times New Roman" w:hAnsi="Times New Roman"/>
          <w:i/>
          <w:lang w:val="en-GB" w:eastAsia="en-US"/>
        </w:rPr>
        <w:t>RRCReconfiguration</w:t>
      </w:r>
      <w:proofErr w:type="spellEnd"/>
      <w:r w:rsidR="00037E12">
        <w:rPr>
          <w:rFonts w:ascii="Times New Roman" w:hAnsi="Times New Roman"/>
          <w:lang w:val="en-GB" w:eastAsia="en-US"/>
        </w:rPr>
        <w:t xml:space="preserve"> message. To be noted, how to handle the case that the NW does not </w:t>
      </w:r>
      <w:r w:rsidR="00037E12" w:rsidRPr="00EB3667">
        <w:rPr>
          <w:rFonts w:ascii="Times New Roman" w:hAnsi="Times New Roman"/>
          <w:color w:val="000000"/>
          <w:szCs w:val="22"/>
          <w:lang w:val="en-GB" w:eastAsia="en-US"/>
        </w:rPr>
        <w:t>grant UE the use of “keep solution”</w:t>
      </w:r>
      <w:r w:rsidR="00037E12">
        <w:rPr>
          <w:rFonts w:ascii="Times New Roman" w:hAnsi="Times New Roman"/>
          <w:color w:val="000000"/>
          <w:szCs w:val="22"/>
          <w:lang w:val="en-GB" w:eastAsia="en-US"/>
        </w:rPr>
        <w:t xml:space="preserve"> is still being discussed in RAN4.</w:t>
      </w:r>
    </w:p>
    <w:p w14:paraId="7A451D32" w14:textId="7B8EA42E" w:rsidR="00796D3A" w:rsidRDefault="00037E12" w:rsidP="00316297">
      <w:pPr>
        <w:rPr>
          <w:rFonts w:ascii="Times New Roman" w:hAnsi="Times New Roman"/>
          <w:b/>
          <w:lang w:val="en-GB"/>
        </w:rPr>
      </w:pPr>
      <w:r w:rsidRPr="00DA69CE">
        <w:rPr>
          <w:rFonts w:ascii="Times New Roman" w:hAnsi="Times New Roman"/>
          <w:b/>
          <w:lang w:val="en-GB"/>
        </w:rPr>
        <w:t xml:space="preserve">Proposal </w:t>
      </w:r>
      <w:r>
        <w:rPr>
          <w:rFonts w:ascii="Times New Roman" w:hAnsi="Times New Roman"/>
          <w:b/>
          <w:lang w:val="en-GB"/>
        </w:rPr>
        <w:t>3</w:t>
      </w:r>
      <w:r w:rsidRPr="00DA69CE">
        <w:rPr>
          <w:rFonts w:ascii="Times New Roman" w:hAnsi="Times New Roman"/>
          <w:b/>
          <w:lang w:val="en-GB"/>
        </w:rPr>
        <w:t>:</w:t>
      </w:r>
      <w:r>
        <w:rPr>
          <w:rFonts w:ascii="Times New Roman" w:hAnsi="Times New Roman"/>
          <w:b/>
          <w:lang w:val="en-GB"/>
        </w:rPr>
        <w:t xml:space="preserve"> </w:t>
      </w:r>
      <w:r w:rsidR="00964A8F">
        <w:rPr>
          <w:rFonts w:ascii="Times New Roman" w:hAnsi="Times New Roman"/>
          <w:b/>
          <w:lang w:val="en-GB"/>
        </w:rPr>
        <w:t>O</w:t>
      </w:r>
      <w:r w:rsidR="00964A8F" w:rsidRPr="000D0703">
        <w:rPr>
          <w:rFonts w:ascii="Times New Roman" w:hAnsi="Times New Roman"/>
          <w:b/>
          <w:lang w:val="en-GB"/>
        </w:rPr>
        <w:t>ne-bit</w:t>
      </w:r>
      <w:r w:rsidRPr="000D0703">
        <w:rPr>
          <w:rFonts w:ascii="Times New Roman" w:hAnsi="Times New Roman"/>
          <w:b/>
          <w:lang w:val="en-GB"/>
        </w:rPr>
        <w:t xml:space="preserve"> indication</w:t>
      </w:r>
      <w:r w:rsidRPr="00037E12">
        <w:t xml:space="preserve"> </w:t>
      </w:r>
      <w:r w:rsidRPr="00037E12">
        <w:rPr>
          <w:rFonts w:ascii="Times New Roman" w:hAnsi="Times New Roman"/>
          <w:b/>
          <w:lang w:val="en-GB"/>
        </w:rPr>
        <w:t>grant</w:t>
      </w:r>
      <w:r>
        <w:rPr>
          <w:rFonts w:ascii="Times New Roman" w:hAnsi="Times New Roman"/>
          <w:b/>
          <w:lang w:val="en-GB"/>
        </w:rPr>
        <w:t>ing</w:t>
      </w:r>
      <w:r w:rsidRPr="00037E12">
        <w:rPr>
          <w:rFonts w:ascii="Times New Roman" w:hAnsi="Times New Roman"/>
          <w:b/>
          <w:lang w:val="en-GB"/>
        </w:rPr>
        <w:t xml:space="preserve"> UE the use of “keep solution”</w:t>
      </w:r>
      <w:r w:rsidRPr="000D0703">
        <w:rPr>
          <w:rFonts w:ascii="Times New Roman" w:hAnsi="Times New Roman"/>
          <w:b/>
          <w:lang w:val="en-GB"/>
        </w:rPr>
        <w:t xml:space="preserve"> </w:t>
      </w:r>
      <w:r>
        <w:rPr>
          <w:rFonts w:ascii="Times New Roman" w:hAnsi="Times New Roman"/>
          <w:b/>
          <w:lang w:val="en-GB"/>
        </w:rPr>
        <w:t>is</w:t>
      </w:r>
      <w:r w:rsidRPr="000D0703">
        <w:t xml:space="preserve"> </w:t>
      </w:r>
      <w:r w:rsidRPr="000D0703">
        <w:rPr>
          <w:rFonts w:ascii="Times New Roman" w:hAnsi="Times New Roman"/>
          <w:b/>
          <w:lang w:val="en-GB"/>
        </w:rPr>
        <w:t xml:space="preserve">added in </w:t>
      </w:r>
      <w:proofErr w:type="spellStart"/>
      <w:r w:rsidRPr="00037E12">
        <w:rPr>
          <w:rFonts w:ascii="Times New Roman" w:hAnsi="Times New Roman"/>
          <w:b/>
          <w:i/>
          <w:lang w:val="en-GB"/>
        </w:rPr>
        <w:t>RRCReconfiguration</w:t>
      </w:r>
      <w:proofErr w:type="spellEnd"/>
      <w:r w:rsidRPr="00037E12">
        <w:rPr>
          <w:rFonts w:ascii="Times New Roman" w:hAnsi="Times New Roman"/>
          <w:b/>
          <w:lang w:val="en-GB"/>
        </w:rPr>
        <w:t xml:space="preserve"> message</w:t>
      </w:r>
      <w:r>
        <w:rPr>
          <w:rFonts w:ascii="Times New Roman" w:hAnsi="Times New Roman"/>
          <w:b/>
          <w:lang w:val="en-GB"/>
        </w:rPr>
        <w:t>.</w:t>
      </w:r>
    </w:p>
    <w:p w14:paraId="25F31649" w14:textId="79FE2E88" w:rsidR="00831D25" w:rsidRDefault="00831D25" w:rsidP="00316297">
      <w:pPr>
        <w:rPr>
          <w:rFonts w:ascii="Times New Roman" w:hAnsi="Times New Roman"/>
          <w:b/>
          <w:lang w:val="en-GB"/>
        </w:rPr>
      </w:pPr>
      <w:r w:rsidRPr="00DA69CE">
        <w:rPr>
          <w:rFonts w:ascii="Times New Roman" w:hAnsi="Times New Roman"/>
          <w:b/>
          <w:lang w:val="en-GB"/>
        </w:rPr>
        <w:t xml:space="preserve">Proposal </w:t>
      </w:r>
      <w:r>
        <w:rPr>
          <w:rFonts w:ascii="Times New Roman" w:hAnsi="Times New Roman"/>
          <w:b/>
          <w:lang w:val="en-GB"/>
        </w:rPr>
        <w:t>4</w:t>
      </w:r>
      <w:r w:rsidRPr="00DA69CE">
        <w:rPr>
          <w:rFonts w:ascii="Times New Roman" w:hAnsi="Times New Roman"/>
          <w:b/>
          <w:lang w:val="en-GB"/>
        </w:rPr>
        <w:t>:</w:t>
      </w:r>
      <w:r>
        <w:rPr>
          <w:rFonts w:ascii="Times New Roman" w:hAnsi="Times New Roman"/>
          <w:b/>
          <w:lang w:val="en-GB"/>
        </w:rPr>
        <w:t xml:space="preserve"> Wait for RAN4 progress on </w:t>
      </w:r>
      <w:r w:rsidRPr="00831D25">
        <w:rPr>
          <w:rFonts w:ascii="Times New Roman" w:hAnsi="Times New Roman"/>
          <w:b/>
          <w:lang w:val="en-GB"/>
        </w:rPr>
        <w:t>how to handle the case that the NW does not grant UE the use of “keep solution”</w:t>
      </w:r>
      <w:r>
        <w:rPr>
          <w:rFonts w:ascii="Times New Roman" w:hAnsi="Times New Roman"/>
          <w:b/>
          <w:lang w:val="en-GB"/>
        </w:rPr>
        <w:t>.</w:t>
      </w:r>
    </w:p>
    <w:p w14:paraId="274C2134" w14:textId="18426BEB" w:rsidR="00F72CF0" w:rsidRDefault="00414E52" w:rsidP="00F72CF0">
      <w:pPr>
        <w:pStyle w:val="2"/>
      </w:pPr>
      <w:r>
        <w:t>P</w:t>
      </w:r>
      <w:r w:rsidRPr="00414E52">
        <w:t>rohibit timer for MUSIM gap priority</w:t>
      </w:r>
    </w:p>
    <w:p w14:paraId="4732D3BD" w14:textId="50BC78CC" w:rsidR="00414E52" w:rsidRPr="00212F6F" w:rsidRDefault="00212F6F" w:rsidP="00414E52">
      <w:pPr>
        <w:rPr>
          <w:rFonts w:ascii="Times New Roman" w:hAnsi="Times New Roman"/>
          <w:lang w:val="en-GB"/>
        </w:rPr>
      </w:pPr>
      <w:r>
        <w:rPr>
          <w:rFonts w:ascii="Times New Roman" w:hAnsi="Times New Roman"/>
          <w:lang w:val="en-GB"/>
        </w:rPr>
        <w:t>I</w:t>
      </w:r>
      <w:r>
        <w:rPr>
          <w:rFonts w:ascii="Times New Roman" w:hAnsi="Times New Roman" w:hint="eastAsia"/>
          <w:lang w:val="en-GB"/>
        </w:rPr>
        <w:t>t</w:t>
      </w:r>
      <w:r>
        <w:rPr>
          <w:rFonts w:ascii="Times New Roman" w:hAnsi="Times New Roman"/>
          <w:lang w:val="en-GB"/>
        </w:rPr>
        <w:t xml:space="preserve"> is </w:t>
      </w:r>
      <w:r w:rsidRPr="00212F6F">
        <w:rPr>
          <w:rFonts w:ascii="Times New Roman" w:hAnsi="Times New Roman"/>
          <w:lang w:val="en-GB"/>
        </w:rPr>
        <w:t>FFS whether prohibit timer is needed for the signalling of MUSIM gap(s) priority preference.</w:t>
      </w:r>
      <w:r w:rsidR="00D21CB2">
        <w:rPr>
          <w:rFonts w:ascii="Times New Roman" w:hAnsi="Times New Roman"/>
          <w:lang w:val="en-GB"/>
        </w:rPr>
        <w:t xml:space="preserve"> </w:t>
      </w:r>
      <w:r w:rsidR="00FC3955">
        <w:rPr>
          <w:rFonts w:ascii="Times New Roman" w:hAnsi="Times New Roman"/>
          <w:lang w:val="en-GB"/>
        </w:rPr>
        <w:t xml:space="preserve">In Rel-17, the UE can request the MUSIM gap pattern. In Rel-18, the UE can further indicate the preferred MUSIM gap </w:t>
      </w:r>
      <w:r w:rsidR="00FC3955" w:rsidRPr="00FC3955">
        <w:rPr>
          <w:rFonts w:ascii="Times New Roman" w:hAnsi="Times New Roman"/>
          <w:lang w:val="en-GB"/>
        </w:rPr>
        <w:t>priority</w:t>
      </w:r>
      <w:r w:rsidR="00FC3955">
        <w:rPr>
          <w:rFonts w:ascii="Times New Roman" w:hAnsi="Times New Roman"/>
          <w:lang w:val="en-GB"/>
        </w:rPr>
        <w:t xml:space="preserve"> for requested MUSIM gap pattern. Currently, the prohibit timer (i.e. </w:t>
      </w:r>
      <w:r w:rsidR="00FC3955" w:rsidRPr="00FC3955">
        <w:rPr>
          <w:rFonts w:ascii="Times New Roman" w:hAnsi="Times New Roman"/>
          <w:lang w:val="en-GB"/>
        </w:rPr>
        <w:t>timer T346h</w:t>
      </w:r>
      <w:r w:rsidR="00FC3955">
        <w:rPr>
          <w:rFonts w:ascii="Times New Roman" w:hAnsi="Times New Roman"/>
          <w:lang w:val="en-GB"/>
        </w:rPr>
        <w:t>) is introduced for assistance information of MUSIM gap pattern</w:t>
      </w:r>
      <w:r w:rsidR="009B021C" w:rsidRPr="009B021C">
        <w:t xml:space="preserve"> </w:t>
      </w:r>
      <w:r w:rsidR="009B021C" w:rsidRPr="009B021C">
        <w:rPr>
          <w:rFonts w:ascii="Times New Roman" w:hAnsi="Times New Roman"/>
          <w:lang w:val="en-GB"/>
        </w:rPr>
        <w:t>preference</w:t>
      </w:r>
      <w:r w:rsidR="009B021C">
        <w:rPr>
          <w:rFonts w:ascii="Times New Roman" w:hAnsi="Times New Roman"/>
          <w:lang w:val="en-GB"/>
        </w:rPr>
        <w:t xml:space="preserve">, considering the MUSIM gap </w:t>
      </w:r>
      <w:r w:rsidR="009B021C" w:rsidRPr="00FC3955">
        <w:rPr>
          <w:rFonts w:ascii="Times New Roman" w:hAnsi="Times New Roman"/>
          <w:lang w:val="en-GB"/>
        </w:rPr>
        <w:t>priority</w:t>
      </w:r>
      <w:r w:rsidR="009B021C">
        <w:rPr>
          <w:rFonts w:ascii="Times New Roman" w:hAnsi="Times New Roman"/>
          <w:lang w:val="en-GB"/>
        </w:rPr>
        <w:t xml:space="preserve"> is related to </w:t>
      </w:r>
      <w:r w:rsidR="00616B78" w:rsidRPr="00616B78">
        <w:rPr>
          <w:rFonts w:ascii="Times New Roman" w:hAnsi="Times New Roman"/>
          <w:lang w:val="en-GB"/>
        </w:rPr>
        <w:t>MUSIM gap pattern</w:t>
      </w:r>
      <w:r w:rsidR="00616B78">
        <w:rPr>
          <w:rFonts w:ascii="Times New Roman" w:hAnsi="Times New Roman"/>
          <w:lang w:val="en-GB"/>
        </w:rPr>
        <w:t xml:space="preserve">, e.g. if the network configures UE to provide the MUSIM gap </w:t>
      </w:r>
      <w:r w:rsidR="00616B78" w:rsidRPr="00FC3955">
        <w:rPr>
          <w:rFonts w:ascii="Times New Roman" w:hAnsi="Times New Roman"/>
          <w:lang w:val="en-GB"/>
        </w:rPr>
        <w:t>priority</w:t>
      </w:r>
      <w:r w:rsidR="00616B78">
        <w:rPr>
          <w:rFonts w:ascii="Times New Roman" w:hAnsi="Times New Roman"/>
          <w:lang w:val="en-GB"/>
        </w:rPr>
        <w:t xml:space="preserve"> preference, the network has to configures UE to provide the MUSIM gap </w:t>
      </w:r>
      <w:r w:rsidR="00616B78" w:rsidRPr="00616B78">
        <w:rPr>
          <w:rFonts w:ascii="Times New Roman" w:hAnsi="Times New Roman"/>
          <w:lang w:val="en-GB"/>
        </w:rPr>
        <w:t xml:space="preserve">pattern </w:t>
      </w:r>
      <w:r w:rsidR="00616B78">
        <w:rPr>
          <w:rFonts w:ascii="Times New Roman" w:hAnsi="Times New Roman"/>
          <w:lang w:val="en-GB"/>
        </w:rPr>
        <w:t xml:space="preserve">preference, we </w:t>
      </w:r>
      <w:r w:rsidR="00764186">
        <w:rPr>
          <w:rFonts w:ascii="Times New Roman" w:hAnsi="Times New Roman"/>
          <w:lang w:val="en-GB"/>
        </w:rPr>
        <w:t>understand</w:t>
      </w:r>
      <w:r w:rsidR="00616B78">
        <w:rPr>
          <w:rFonts w:ascii="Times New Roman" w:hAnsi="Times New Roman"/>
          <w:lang w:val="en-GB"/>
        </w:rPr>
        <w:t xml:space="preserve"> the </w:t>
      </w:r>
      <w:r w:rsidR="00616B78" w:rsidRPr="00616B78">
        <w:rPr>
          <w:rFonts w:ascii="Times New Roman" w:hAnsi="Times New Roman"/>
          <w:lang w:val="en-GB"/>
        </w:rPr>
        <w:t>prohibit timer for assistance information of MUSIM gap pattern</w:t>
      </w:r>
      <w:r w:rsidR="00616B78">
        <w:rPr>
          <w:rFonts w:ascii="Times New Roman" w:hAnsi="Times New Roman"/>
          <w:lang w:val="en-GB"/>
        </w:rPr>
        <w:t xml:space="preserve"> can be reused for </w:t>
      </w:r>
      <w:r w:rsidR="00616B78" w:rsidRPr="00616B78">
        <w:rPr>
          <w:rFonts w:ascii="Times New Roman" w:hAnsi="Times New Roman"/>
          <w:lang w:val="en-GB"/>
        </w:rPr>
        <w:t xml:space="preserve">assistance information of MUSIM gap </w:t>
      </w:r>
      <w:r w:rsidR="00616B78" w:rsidRPr="00FC3955">
        <w:rPr>
          <w:rFonts w:ascii="Times New Roman" w:hAnsi="Times New Roman"/>
          <w:lang w:val="en-GB"/>
        </w:rPr>
        <w:t>priority</w:t>
      </w:r>
      <w:r w:rsidR="00616B78">
        <w:rPr>
          <w:rFonts w:ascii="Times New Roman" w:hAnsi="Times New Roman"/>
          <w:lang w:val="en-GB"/>
        </w:rPr>
        <w:t xml:space="preserve">. In this case, </w:t>
      </w:r>
      <w:r w:rsidR="00764186">
        <w:rPr>
          <w:rFonts w:ascii="Times New Roman" w:hAnsi="Times New Roman"/>
          <w:lang w:val="en-GB"/>
        </w:rPr>
        <w:t xml:space="preserve">after the </w:t>
      </w:r>
      <w:r w:rsidR="00764186" w:rsidRPr="00764186">
        <w:rPr>
          <w:rFonts w:ascii="Times New Roman" w:hAnsi="Times New Roman"/>
          <w:lang w:val="en-GB"/>
        </w:rPr>
        <w:t>prohibit timer</w:t>
      </w:r>
      <w:r w:rsidR="00764186">
        <w:rPr>
          <w:rFonts w:ascii="Times New Roman" w:hAnsi="Times New Roman"/>
          <w:lang w:val="en-GB"/>
        </w:rPr>
        <w:t xml:space="preserve"> expires, the UE can initiate the </w:t>
      </w:r>
      <w:r w:rsidR="00764186" w:rsidRPr="00764186">
        <w:rPr>
          <w:rFonts w:ascii="Times New Roman" w:hAnsi="Times New Roman"/>
          <w:lang w:val="en-GB"/>
        </w:rPr>
        <w:t xml:space="preserve">transmission of </w:t>
      </w:r>
      <w:r w:rsidR="00764186" w:rsidRPr="00616B78">
        <w:rPr>
          <w:rFonts w:ascii="Times New Roman" w:hAnsi="Times New Roman"/>
          <w:lang w:val="en-GB"/>
        </w:rPr>
        <w:t>assistance information</w:t>
      </w:r>
      <w:r w:rsidR="00764186">
        <w:rPr>
          <w:rFonts w:ascii="Times New Roman" w:hAnsi="Times New Roman"/>
          <w:lang w:val="en-GB"/>
        </w:rPr>
        <w:t xml:space="preserve"> to provide MUSIM gap </w:t>
      </w:r>
      <w:r w:rsidR="00764186" w:rsidRPr="00616B78">
        <w:rPr>
          <w:rFonts w:ascii="Times New Roman" w:hAnsi="Times New Roman"/>
          <w:lang w:val="en-GB"/>
        </w:rPr>
        <w:t>pattern</w:t>
      </w:r>
      <w:r w:rsidR="00764186">
        <w:rPr>
          <w:rFonts w:ascii="Times New Roman" w:hAnsi="Times New Roman"/>
          <w:lang w:val="en-GB"/>
        </w:rPr>
        <w:t xml:space="preserve">, and also to provide MUSIM gap </w:t>
      </w:r>
      <w:r w:rsidR="009E311C" w:rsidRPr="00FC3955">
        <w:rPr>
          <w:rFonts w:ascii="Times New Roman" w:hAnsi="Times New Roman"/>
          <w:lang w:val="en-GB"/>
        </w:rPr>
        <w:t>priority</w:t>
      </w:r>
      <w:r w:rsidR="009E311C">
        <w:rPr>
          <w:rFonts w:ascii="Times New Roman" w:hAnsi="Times New Roman"/>
          <w:lang w:val="en-GB"/>
        </w:rPr>
        <w:t>.</w:t>
      </w:r>
    </w:p>
    <w:p w14:paraId="243922D4" w14:textId="7EAD0C97" w:rsidR="00414E52" w:rsidRDefault="00FC3955" w:rsidP="00414E52">
      <w:pPr>
        <w:rPr>
          <w:rFonts w:ascii="Times New Roman" w:hAnsi="Times New Roman"/>
          <w:b/>
          <w:lang w:val="en-GB"/>
        </w:rPr>
      </w:pPr>
      <w:r w:rsidRPr="00DA69CE">
        <w:rPr>
          <w:rFonts w:ascii="Times New Roman" w:hAnsi="Times New Roman"/>
          <w:b/>
          <w:lang w:val="en-GB"/>
        </w:rPr>
        <w:t xml:space="preserve">Proposal </w:t>
      </w:r>
      <w:r>
        <w:rPr>
          <w:rFonts w:ascii="Times New Roman" w:hAnsi="Times New Roman"/>
          <w:b/>
          <w:lang w:val="en-GB"/>
        </w:rPr>
        <w:t>5</w:t>
      </w:r>
      <w:r w:rsidRPr="00DA69CE">
        <w:rPr>
          <w:rFonts w:ascii="Times New Roman" w:hAnsi="Times New Roman"/>
          <w:b/>
          <w:lang w:val="en-GB"/>
        </w:rPr>
        <w:t>:</w:t>
      </w:r>
      <w:r>
        <w:rPr>
          <w:rFonts w:ascii="Times New Roman" w:hAnsi="Times New Roman"/>
          <w:b/>
          <w:lang w:val="en-GB"/>
        </w:rPr>
        <w:t xml:space="preserve"> T</w:t>
      </w:r>
      <w:r w:rsidRPr="00FC3955">
        <w:rPr>
          <w:rFonts w:ascii="Times New Roman" w:hAnsi="Times New Roman"/>
          <w:b/>
          <w:lang w:val="en-GB"/>
        </w:rPr>
        <w:t>he prohibit timer (i.e. timer T346h)</w:t>
      </w:r>
      <w:r w:rsidR="009B021C">
        <w:rPr>
          <w:rFonts w:ascii="Times New Roman" w:hAnsi="Times New Roman"/>
          <w:b/>
          <w:lang w:val="en-GB"/>
        </w:rPr>
        <w:t xml:space="preserve"> </w:t>
      </w:r>
      <w:r w:rsidR="009B021C" w:rsidRPr="009B021C">
        <w:rPr>
          <w:rFonts w:ascii="Times New Roman" w:hAnsi="Times New Roman"/>
          <w:b/>
          <w:lang w:val="en-GB"/>
        </w:rPr>
        <w:t>for assistance information of MUSIM gap pattern</w:t>
      </w:r>
      <w:r w:rsidR="0059244C" w:rsidRPr="0059244C">
        <w:rPr>
          <w:rFonts w:ascii="Times New Roman" w:hAnsi="Times New Roman"/>
          <w:b/>
          <w:lang w:val="en-GB"/>
        </w:rPr>
        <w:t xml:space="preserve"> </w:t>
      </w:r>
      <w:r w:rsidR="0059244C">
        <w:rPr>
          <w:rFonts w:ascii="Times New Roman" w:hAnsi="Times New Roman"/>
          <w:b/>
          <w:lang w:val="en-GB"/>
        </w:rPr>
        <w:t xml:space="preserve">is </w:t>
      </w:r>
      <w:r w:rsidR="0059244C" w:rsidRPr="0059244C">
        <w:rPr>
          <w:rFonts w:ascii="Times New Roman" w:hAnsi="Times New Roman"/>
          <w:b/>
          <w:lang w:val="en-GB"/>
        </w:rPr>
        <w:t>reused for assistance information of MUSIM gap priority.</w:t>
      </w:r>
    </w:p>
    <w:p w14:paraId="4FC90407" w14:textId="7D3C69E8" w:rsidR="003211DA" w:rsidRPr="003211DA" w:rsidRDefault="003211DA" w:rsidP="003211DA">
      <w:pPr>
        <w:pStyle w:val="2"/>
      </w:pPr>
      <w:r w:rsidRPr="003211DA">
        <w:rPr>
          <w:rFonts w:hint="eastAsia"/>
        </w:rPr>
        <w:t>U</w:t>
      </w:r>
      <w:r w:rsidRPr="003211DA">
        <w:t>E capabilities</w:t>
      </w:r>
    </w:p>
    <w:p w14:paraId="11B7D568" w14:textId="1AEFAF1E" w:rsidR="003211DA" w:rsidRPr="00EB5EAE" w:rsidRDefault="00EB5EAE" w:rsidP="00414E52">
      <w:pPr>
        <w:rPr>
          <w:rFonts w:ascii="Times New Roman" w:hAnsi="Times New Roman"/>
        </w:rPr>
      </w:pPr>
      <w:r>
        <w:rPr>
          <w:rFonts w:ascii="Times New Roman" w:hAnsi="Times New Roman"/>
          <w:lang w:val="en-GB"/>
        </w:rPr>
        <w:t xml:space="preserve">In Rel-18, </w:t>
      </w:r>
      <w:r w:rsidRPr="00EB5EAE">
        <w:rPr>
          <w:rFonts w:ascii="Times New Roman" w:hAnsi="Times New Roman"/>
          <w:lang w:val="en-GB"/>
        </w:rPr>
        <w:t>MUSIM gap priority</w:t>
      </w:r>
      <w:r>
        <w:rPr>
          <w:rFonts w:ascii="Times New Roman" w:hAnsi="Times New Roman"/>
          <w:lang w:val="en-GB"/>
        </w:rPr>
        <w:t xml:space="preserve"> reporting and </w:t>
      </w:r>
      <w:r w:rsidRPr="00EB5EAE">
        <w:rPr>
          <w:rFonts w:ascii="Times New Roman" w:hAnsi="Times New Roman"/>
          <w:lang w:val="en-GB"/>
        </w:rPr>
        <w:t>temporary capability restriction</w:t>
      </w:r>
      <w:r>
        <w:rPr>
          <w:rFonts w:ascii="Times New Roman" w:hAnsi="Times New Roman"/>
          <w:lang w:val="en-GB"/>
        </w:rPr>
        <w:t xml:space="preserve"> mechanism </w:t>
      </w:r>
      <w:proofErr w:type="gramStart"/>
      <w:r>
        <w:rPr>
          <w:rFonts w:ascii="Times New Roman" w:hAnsi="Times New Roman"/>
          <w:lang w:val="en-GB"/>
        </w:rPr>
        <w:t>are</w:t>
      </w:r>
      <w:proofErr w:type="gramEnd"/>
      <w:r>
        <w:rPr>
          <w:rFonts w:ascii="Times New Roman" w:hAnsi="Times New Roman"/>
          <w:lang w:val="en-GB"/>
        </w:rPr>
        <w:t xml:space="preserve"> introduced. For MUSIM gap </w:t>
      </w:r>
      <w:r w:rsidRPr="00EB5EAE">
        <w:rPr>
          <w:rFonts w:ascii="Times New Roman" w:hAnsi="Times New Roman"/>
          <w:lang w:val="en-GB"/>
        </w:rPr>
        <w:t>priority</w:t>
      </w:r>
      <w:r>
        <w:rPr>
          <w:rFonts w:ascii="Times New Roman" w:hAnsi="Times New Roman"/>
          <w:lang w:val="en-GB"/>
        </w:rPr>
        <w:t xml:space="preserve"> reporting, we reached the following agreement for UE capability.</w:t>
      </w:r>
      <w:r w:rsidR="00FA1E37" w:rsidRPr="00FA1E37">
        <w:rPr>
          <w:rFonts w:ascii="Times New Roman" w:hAnsi="Times New Roman"/>
          <w:lang w:val="en-GB"/>
        </w:rPr>
        <w:t xml:space="preserve"> </w:t>
      </w:r>
      <w:r w:rsidR="00FA1E37">
        <w:rPr>
          <w:rFonts w:ascii="Times New Roman" w:hAnsi="Times New Roman"/>
          <w:lang w:val="en-GB"/>
        </w:rPr>
        <w:t xml:space="preserve">We further discuss the UE capabilities for </w:t>
      </w:r>
      <w:r w:rsidR="00FA1E37" w:rsidRPr="00EB5EAE">
        <w:rPr>
          <w:rFonts w:ascii="Times New Roman" w:hAnsi="Times New Roman"/>
          <w:lang w:val="en-GB"/>
        </w:rPr>
        <w:t>temporary capability restriction</w:t>
      </w:r>
      <w:r w:rsidR="00FA1E37">
        <w:rPr>
          <w:rFonts w:ascii="Times New Roman" w:hAnsi="Times New Roman"/>
          <w:lang w:val="en-GB"/>
        </w:rPr>
        <w:t xml:space="preserve"> mechanism.</w:t>
      </w:r>
    </w:p>
    <w:p w14:paraId="145201E3" w14:textId="047CC642" w:rsidR="00F4684D" w:rsidRPr="00EB5EAE" w:rsidRDefault="00EB5EAE" w:rsidP="00EB5EAE">
      <w:pPr>
        <w:ind w:leftChars="100" w:left="200"/>
        <w:rPr>
          <w:rFonts w:ascii="Times New Roman" w:hAnsi="Times New Roman"/>
          <w:i/>
          <w:lang w:val="en-GB"/>
        </w:rPr>
      </w:pPr>
      <w:r w:rsidRPr="00EB5EAE">
        <w:rPr>
          <w:rFonts w:ascii="Times New Roman" w:hAnsi="Times New Roman"/>
          <w:i/>
          <w:lang w:val="en-GB"/>
        </w:rPr>
        <w:t xml:space="preserve">Introduce 1 optional per-UE capability bit (without </w:t>
      </w:r>
      <w:proofErr w:type="spellStart"/>
      <w:r w:rsidRPr="00EB5EAE">
        <w:rPr>
          <w:rFonts w:ascii="Times New Roman" w:hAnsi="Times New Roman"/>
          <w:i/>
          <w:lang w:val="en-GB"/>
        </w:rPr>
        <w:t>xDD</w:t>
      </w:r>
      <w:proofErr w:type="spellEnd"/>
      <w:r w:rsidRPr="00EB5EAE">
        <w:rPr>
          <w:rFonts w:ascii="Times New Roman" w:hAnsi="Times New Roman"/>
          <w:i/>
          <w:lang w:val="en-GB"/>
        </w:rPr>
        <w:t>/</w:t>
      </w:r>
      <w:proofErr w:type="spellStart"/>
      <w:r w:rsidRPr="00EB5EAE">
        <w:rPr>
          <w:rFonts w:ascii="Times New Roman" w:hAnsi="Times New Roman"/>
          <w:i/>
          <w:lang w:val="en-GB"/>
        </w:rPr>
        <w:t>FRx</w:t>
      </w:r>
      <w:proofErr w:type="spellEnd"/>
      <w:r w:rsidRPr="00EB5EAE">
        <w:rPr>
          <w:rFonts w:ascii="Times New Roman" w:hAnsi="Times New Roman"/>
          <w:i/>
          <w:lang w:val="en-GB"/>
        </w:rPr>
        <w:t xml:space="preserve"> differentiation) to indicate MUSIM gap priority configuration and preference. A UE supporting this feature shall also support musim-GapPreference-r17.</w:t>
      </w:r>
    </w:p>
    <w:p w14:paraId="3FBBB12A" w14:textId="6A8BBFDE" w:rsidR="00105337" w:rsidRDefault="00FA1E37" w:rsidP="00EB5EAE">
      <w:pPr>
        <w:rPr>
          <w:rFonts w:ascii="Times New Roman" w:hAnsi="Times New Roman"/>
          <w:lang w:val="en-GB"/>
        </w:rPr>
      </w:pPr>
      <w:r>
        <w:rPr>
          <w:rFonts w:ascii="Times New Roman" w:hAnsi="Times New Roman"/>
          <w:lang w:val="en-GB"/>
        </w:rPr>
        <w:t xml:space="preserve">Based on the current discussion, </w:t>
      </w:r>
      <w:r w:rsidRPr="00EB5EAE">
        <w:rPr>
          <w:rFonts w:ascii="Times New Roman" w:hAnsi="Times New Roman"/>
          <w:lang w:val="en-GB"/>
        </w:rPr>
        <w:t>temporary capability restriction</w:t>
      </w:r>
      <w:r>
        <w:rPr>
          <w:rFonts w:ascii="Times New Roman" w:hAnsi="Times New Roman"/>
          <w:lang w:val="en-GB"/>
        </w:rPr>
        <w:t xml:space="preserve"> mechanism includes </w:t>
      </w:r>
      <w:r w:rsidR="003E73AF">
        <w:rPr>
          <w:rFonts w:ascii="Times New Roman" w:hAnsi="Times New Roman"/>
          <w:lang w:val="en-GB"/>
        </w:rPr>
        <w:t xml:space="preserve">“proactive solution”, “reactive solution” and “early </w:t>
      </w:r>
      <w:r w:rsidR="00105337">
        <w:rPr>
          <w:rFonts w:ascii="Times New Roman" w:hAnsi="Times New Roman"/>
          <w:lang w:val="en-GB"/>
        </w:rPr>
        <w:t xml:space="preserve">MUSIM </w:t>
      </w:r>
      <w:r w:rsidR="008E135D">
        <w:rPr>
          <w:rFonts w:ascii="Times New Roman" w:hAnsi="Times New Roman"/>
          <w:lang w:val="en-GB"/>
        </w:rPr>
        <w:t>indication</w:t>
      </w:r>
      <w:r w:rsidR="003E73AF">
        <w:rPr>
          <w:rFonts w:ascii="Times New Roman" w:hAnsi="Times New Roman"/>
          <w:lang w:val="en-GB"/>
        </w:rPr>
        <w:t>”.</w:t>
      </w:r>
      <w:r w:rsidR="001E18E4">
        <w:rPr>
          <w:rFonts w:ascii="Times New Roman" w:hAnsi="Times New Roman"/>
          <w:lang w:val="en-GB"/>
        </w:rPr>
        <w:t xml:space="preserve"> </w:t>
      </w:r>
      <w:r w:rsidR="00F36C2B">
        <w:rPr>
          <w:rFonts w:ascii="Times New Roman" w:hAnsi="Times New Roman"/>
          <w:lang w:val="en-GB"/>
        </w:rPr>
        <w:t xml:space="preserve">UE can support “proactive solution”, or “reactive solution”, or both, since either of them can achieve the </w:t>
      </w:r>
      <w:r w:rsidR="00F36C2B" w:rsidRPr="00EB5EAE">
        <w:rPr>
          <w:rFonts w:ascii="Times New Roman" w:hAnsi="Times New Roman"/>
          <w:lang w:val="en-GB"/>
        </w:rPr>
        <w:t>temporary capabilit</w:t>
      </w:r>
      <w:r w:rsidR="00F36C2B">
        <w:rPr>
          <w:rFonts w:ascii="Times New Roman" w:hAnsi="Times New Roman"/>
          <w:lang w:val="en-GB"/>
        </w:rPr>
        <w:t>ies update due to MUSIM.</w:t>
      </w:r>
      <w:r w:rsidR="00105337">
        <w:rPr>
          <w:rFonts w:ascii="Times New Roman" w:hAnsi="Times New Roman"/>
          <w:lang w:val="en-GB"/>
        </w:rPr>
        <w:t xml:space="preserve"> Thus, if the UE supports the UAI based </w:t>
      </w:r>
      <w:r w:rsidR="00105337" w:rsidRPr="00EB5EAE">
        <w:rPr>
          <w:rFonts w:ascii="Times New Roman" w:hAnsi="Times New Roman"/>
          <w:lang w:val="en-GB"/>
        </w:rPr>
        <w:t>temporary capability restriction</w:t>
      </w:r>
      <w:r w:rsidR="00105337">
        <w:rPr>
          <w:rFonts w:ascii="Times New Roman" w:hAnsi="Times New Roman"/>
          <w:lang w:val="en-GB"/>
        </w:rPr>
        <w:t xml:space="preserve"> in RRC_CONNECTED </w:t>
      </w:r>
      <w:r w:rsidR="00105337">
        <w:rPr>
          <w:rFonts w:ascii="Times New Roman" w:hAnsi="Times New Roman" w:hint="eastAsia"/>
          <w:lang w:val="en-GB"/>
        </w:rPr>
        <w:t>state</w:t>
      </w:r>
      <w:r w:rsidR="00105337">
        <w:rPr>
          <w:rFonts w:ascii="Times New Roman" w:hAnsi="Times New Roman"/>
          <w:lang w:val="en-GB"/>
        </w:rPr>
        <w:t xml:space="preserve">, the UE can optionally support “proactive solution”, or “reactive solution”, or both. Besides, if the NW knows the “proactive solution” is not supported by the UE, the NW does not need to configure the filters for </w:t>
      </w:r>
      <w:r w:rsidR="00105337" w:rsidRPr="00EB5EAE">
        <w:rPr>
          <w:rFonts w:ascii="Times New Roman" w:hAnsi="Times New Roman"/>
          <w:lang w:val="en-GB"/>
        </w:rPr>
        <w:t>temporary capability restriction</w:t>
      </w:r>
      <w:r w:rsidR="00105337">
        <w:rPr>
          <w:rFonts w:ascii="Times New Roman" w:hAnsi="Times New Roman"/>
          <w:lang w:val="en-GB"/>
        </w:rPr>
        <w:t>.</w:t>
      </w:r>
    </w:p>
    <w:p w14:paraId="14E20D7D" w14:textId="5E13D939" w:rsidR="00EB5EAE" w:rsidRDefault="00105337" w:rsidP="00EB5EAE">
      <w:pPr>
        <w:rPr>
          <w:rFonts w:ascii="Times New Roman" w:hAnsi="Times New Roman"/>
          <w:lang w:val="en-GB"/>
        </w:rPr>
      </w:pPr>
      <w:r>
        <w:rPr>
          <w:rFonts w:ascii="Times New Roman" w:hAnsi="Times New Roman"/>
          <w:lang w:val="en-GB"/>
        </w:rPr>
        <w:lastRenderedPageBreak/>
        <w:t xml:space="preserve">Then for </w:t>
      </w:r>
      <w:r w:rsidRPr="00105337">
        <w:rPr>
          <w:rFonts w:ascii="Times New Roman" w:hAnsi="Times New Roman"/>
          <w:lang w:val="en-GB"/>
        </w:rPr>
        <w:t>early MUSIM indication</w:t>
      </w:r>
      <w:r>
        <w:rPr>
          <w:rFonts w:ascii="Times New Roman" w:hAnsi="Times New Roman"/>
          <w:lang w:val="en-GB"/>
        </w:rPr>
        <w:t xml:space="preserve">, if the UE decides to use reactive solution, it means it is acceptable for the UE that the current configuration exceeds the </w:t>
      </w:r>
      <w:r w:rsidRPr="00117F10">
        <w:rPr>
          <w:rFonts w:ascii="Times New Roman" w:hAnsi="Times New Roman"/>
          <w:lang w:val="en-GB"/>
        </w:rPr>
        <w:t>temporar</w:t>
      </w:r>
      <w:r>
        <w:rPr>
          <w:rFonts w:ascii="Times New Roman" w:hAnsi="Times New Roman"/>
          <w:lang w:val="en-GB"/>
        </w:rPr>
        <w:t>y capabilities after the RRC setup or RRC resume procedure for a short period of time. In this case, the UE can decide not to send the early MUSIM indication. If the NW A’s configuration exceeds the capabilities used by UE in NW A, the UE indicates to the NW A via UAI of temporary capabilities restriction which is based on the current NW A’s configuration.</w:t>
      </w:r>
      <w:r>
        <w:rPr>
          <w:rFonts w:ascii="Times New Roman" w:hAnsi="Times New Roman" w:hint="eastAsia"/>
          <w:lang w:val="en-GB"/>
        </w:rPr>
        <w:t xml:space="preserve"> </w:t>
      </w:r>
      <w:proofErr w:type="gramStart"/>
      <w:r>
        <w:rPr>
          <w:rFonts w:ascii="Times New Roman" w:hAnsi="Times New Roman"/>
          <w:lang w:val="en-GB"/>
        </w:rPr>
        <w:t>So</w:t>
      </w:r>
      <w:proofErr w:type="gramEnd"/>
      <w:r>
        <w:rPr>
          <w:rFonts w:ascii="Times New Roman" w:hAnsi="Times New Roman"/>
          <w:lang w:val="en-GB"/>
        </w:rPr>
        <w:t xml:space="preserve"> whether the UE needs to send the early MUSIM indication should be up to the UE implementation. </w:t>
      </w:r>
      <w:r w:rsidR="002B20D8">
        <w:rPr>
          <w:rFonts w:ascii="Times New Roman" w:hAnsi="Times New Roman"/>
          <w:lang w:val="en-GB"/>
        </w:rPr>
        <w:t xml:space="preserve">But if the UE support “early MUSIM indication”, the UE at least need to support “proactive solution” or “reactive solution” to further provide the detailed </w:t>
      </w:r>
      <w:r w:rsidR="002B20D8" w:rsidRPr="00EB5EAE">
        <w:rPr>
          <w:rFonts w:ascii="Times New Roman" w:hAnsi="Times New Roman"/>
          <w:lang w:val="en-GB"/>
        </w:rPr>
        <w:t>temporary capability restriction</w:t>
      </w:r>
      <w:r w:rsidR="002B20D8">
        <w:rPr>
          <w:rFonts w:ascii="Times New Roman" w:hAnsi="Times New Roman"/>
          <w:lang w:val="en-GB"/>
        </w:rPr>
        <w:t xml:space="preserve">. </w:t>
      </w:r>
      <w:r w:rsidR="00E06028">
        <w:rPr>
          <w:rFonts w:ascii="Times New Roman" w:hAnsi="Times New Roman"/>
          <w:lang w:val="en-GB"/>
        </w:rPr>
        <w:t xml:space="preserve">Furthermore, </w:t>
      </w:r>
      <w:r w:rsidR="00E06028" w:rsidRPr="00105337">
        <w:rPr>
          <w:rFonts w:ascii="Times New Roman" w:hAnsi="Times New Roman"/>
          <w:lang w:val="en-GB"/>
        </w:rPr>
        <w:t>early MUSIM indication</w:t>
      </w:r>
      <w:r w:rsidR="00E06028">
        <w:rPr>
          <w:rFonts w:ascii="Times New Roman" w:hAnsi="Times New Roman"/>
          <w:lang w:val="en-GB"/>
        </w:rPr>
        <w:t xml:space="preserve"> is used during setup/resume procedure which is dis/enabled via SIB1, thus, this UE capability should be optional without capability signalling.</w:t>
      </w:r>
    </w:p>
    <w:p w14:paraId="23B2A80F" w14:textId="4BB29BD3" w:rsidR="00A10AEC" w:rsidRDefault="00A10AEC" w:rsidP="00EB5EAE">
      <w:pPr>
        <w:rPr>
          <w:rFonts w:ascii="Times New Roman" w:hAnsi="Times New Roman"/>
          <w:lang w:val="en-GB"/>
        </w:rPr>
      </w:pPr>
      <w:r>
        <w:rPr>
          <w:rFonts w:ascii="Times New Roman" w:hAnsi="Times New Roman"/>
          <w:lang w:val="en-GB"/>
        </w:rPr>
        <w:t xml:space="preserve">For the above capabilities, since these are only related to high layer procedure without RF/baseband capability, the capabilities can be </w:t>
      </w:r>
      <w:r w:rsidRPr="00A10AEC">
        <w:rPr>
          <w:rFonts w:ascii="Times New Roman" w:hAnsi="Times New Roman"/>
          <w:lang w:val="en-GB"/>
        </w:rPr>
        <w:t>per-UE capability</w:t>
      </w:r>
      <w:r w:rsidRPr="00A10AEC">
        <w:t xml:space="preserve"> </w:t>
      </w:r>
      <w:r w:rsidRPr="00A10AEC">
        <w:rPr>
          <w:rFonts w:ascii="Times New Roman" w:hAnsi="Times New Roman"/>
          <w:lang w:val="en-GB"/>
        </w:rPr>
        <w:t xml:space="preserve">without </w:t>
      </w:r>
      <w:proofErr w:type="spellStart"/>
      <w:r w:rsidRPr="00A10AEC">
        <w:rPr>
          <w:rFonts w:ascii="Times New Roman" w:hAnsi="Times New Roman"/>
          <w:lang w:val="en-GB"/>
        </w:rPr>
        <w:t>xDD</w:t>
      </w:r>
      <w:proofErr w:type="spellEnd"/>
      <w:r w:rsidRPr="00A10AEC">
        <w:rPr>
          <w:rFonts w:ascii="Times New Roman" w:hAnsi="Times New Roman"/>
          <w:lang w:val="en-GB"/>
        </w:rPr>
        <w:t>/</w:t>
      </w:r>
      <w:proofErr w:type="spellStart"/>
      <w:r w:rsidRPr="00A10AEC">
        <w:rPr>
          <w:rFonts w:ascii="Times New Roman" w:hAnsi="Times New Roman"/>
          <w:lang w:val="en-GB"/>
        </w:rPr>
        <w:t>FRx</w:t>
      </w:r>
      <w:proofErr w:type="spellEnd"/>
      <w:r w:rsidRPr="00A10AEC">
        <w:rPr>
          <w:rFonts w:ascii="Times New Roman" w:hAnsi="Times New Roman"/>
          <w:lang w:val="en-GB"/>
        </w:rPr>
        <w:t xml:space="preserve"> differentiation</w:t>
      </w:r>
      <w:r>
        <w:rPr>
          <w:rFonts w:ascii="Times New Roman" w:hAnsi="Times New Roman"/>
          <w:lang w:val="en-GB"/>
        </w:rPr>
        <w:t>.</w:t>
      </w:r>
    </w:p>
    <w:p w14:paraId="19697D28" w14:textId="1748C25A" w:rsidR="00064273" w:rsidRDefault="00105337" w:rsidP="00EB5EAE">
      <w:pPr>
        <w:rPr>
          <w:rFonts w:ascii="Times New Roman" w:hAnsi="Times New Roman"/>
          <w:b/>
          <w:lang w:val="en-GB"/>
        </w:rPr>
      </w:pPr>
      <w:r w:rsidRPr="00DA69CE">
        <w:rPr>
          <w:rFonts w:ascii="Times New Roman" w:hAnsi="Times New Roman"/>
          <w:b/>
          <w:lang w:val="en-GB"/>
        </w:rPr>
        <w:t xml:space="preserve">Proposal </w:t>
      </w:r>
      <w:r w:rsidR="00A10AEC">
        <w:rPr>
          <w:rFonts w:ascii="Times New Roman" w:hAnsi="Times New Roman"/>
          <w:b/>
          <w:lang w:val="en-GB"/>
        </w:rPr>
        <w:t>6</w:t>
      </w:r>
      <w:r w:rsidRPr="00DA69CE">
        <w:rPr>
          <w:rFonts w:ascii="Times New Roman" w:hAnsi="Times New Roman"/>
          <w:b/>
          <w:lang w:val="en-GB"/>
        </w:rPr>
        <w:t>:</w:t>
      </w:r>
      <w:r w:rsidR="00616302">
        <w:rPr>
          <w:rFonts w:ascii="Times New Roman" w:hAnsi="Times New Roman"/>
          <w:b/>
          <w:lang w:val="en-GB"/>
        </w:rPr>
        <w:t xml:space="preserve"> </w:t>
      </w:r>
      <w:r w:rsidR="00A10AEC">
        <w:rPr>
          <w:rFonts w:ascii="Times New Roman" w:hAnsi="Times New Roman"/>
          <w:b/>
          <w:lang w:val="en-GB"/>
        </w:rPr>
        <w:t xml:space="preserve">For </w:t>
      </w:r>
      <w:r w:rsidR="00A10AEC" w:rsidRPr="00A10AEC">
        <w:rPr>
          <w:rFonts w:ascii="Times New Roman" w:hAnsi="Times New Roman"/>
          <w:b/>
          <w:lang w:val="en-GB"/>
        </w:rPr>
        <w:t>temporary capability restriction mechanism</w:t>
      </w:r>
      <w:r w:rsidR="00A10AEC">
        <w:rPr>
          <w:rFonts w:ascii="Times New Roman" w:hAnsi="Times New Roman"/>
          <w:b/>
          <w:lang w:val="en-GB"/>
        </w:rPr>
        <w:t>, the following UE capabilities are introduced</w:t>
      </w:r>
      <w:r w:rsidR="006734EE">
        <w:rPr>
          <w:rFonts w:ascii="Times New Roman" w:hAnsi="Times New Roman"/>
          <w:b/>
          <w:lang w:val="en-GB"/>
        </w:rPr>
        <w:t xml:space="preserve"> in per-UE level </w:t>
      </w:r>
      <w:r w:rsidR="006734EE" w:rsidRPr="006734EE">
        <w:rPr>
          <w:rFonts w:ascii="Times New Roman" w:hAnsi="Times New Roman"/>
          <w:b/>
          <w:lang w:val="en-GB"/>
        </w:rPr>
        <w:t xml:space="preserve">without </w:t>
      </w:r>
      <w:proofErr w:type="spellStart"/>
      <w:r w:rsidR="006734EE" w:rsidRPr="006734EE">
        <w:rPr>
          <w:rFonts w:ascii="Times New Roman" w:hAnsi="Times New Roman"/>
          <w:b/>
          <w:lang w:val="en-GB"/>
        </w:rPr>
        <w:t>xDD</w:t>
      </w:r>
      <w:proofErr w:type="spellEnd"/>
      <w:r w:rsidR="006734EE" w:rsidRPr="006734EE">
        <w:rPr>
          <w:rFonts w:ascii="Times New Roman" w:hAnsi="Times New Roman"/>
          <w:b/>
          <w:lang w:val="en-GB"/>
        </w:rPr>
        <w:t>/</w:t>
      </w:r>
      <w:proofErr w:type="spellStart"/>
      <w:r w:rsidR="006734EE" w:rsidRPr="006734EE">
        <w:rPr>
          <w:rFonts w:ascii="Times New Roman" w:hAnsi="Times New Roman"/>
          <w:b/>
          <w:lang w:val="en-GB"/>
        </w:rPr>
        <w:t>FRx</w:t>
      </w:r>
      <w:proofErr w:type="spellEnd"/>
      <w:r w:rsidR="006734EE" w:rsidRPr="006734EE">
        <w:rPr>
          <w:rFonts w:ascii="Times New Roman" w:hAnsi="Times New Roman"/>
          <w:b/>
          <w:lang w:val="en-GB"/>
        </w:rPr>
        <w:t xml:space="preserve"> differentiation</w:t>
      </w:r>
      <w:r w:rsidR="00A10AEC">
        <w:rPr>
          <w:rFonts w:ascii="Times New Roman" w:hAnsi="Times New Roman"/>
          <w:b/>
          <w:lang w:val="en-GB"/>
        </w:rPr>
        <w:t>:</w:t>
      </w:r>
    </w:p>
    <w:p w14:paraId="0C41B2F0" w14:textId="67025FE3" w:rsidR="00A10AEC" w:rsidRPr="007812E3" w:rsidRDefault="00C460C5" w:rsidP="00C460C5">
      <w:pPr>
        <w:pStyle w:val="a6"/>
        <w:numPr>
          <w:ilvl w:val="0"/>
          <w:numId w:val="45"/>
        </w:numPr>
        <w:rPr>
          <w:rFonts w:ascii="Times New Roman" w:hAnsi="Times New Roman"/>
          <w:b/>
          <w:sz w:val="20"/>
          <w:lang w:val="en-GB"/>
        </w:rPr>
      </w:pPr>
      <w:r w:rsidRPr="007812E3">
        <w:rPr>
          <w:rFonts w:ascii="Times New Roman" w:hAnsi="Times New Roman"/>
          <w:b/>
          <w:sz w:val="20"/>
          <w:lang w:val="en-GB"/>
        </w:rPr>
        <w:t>1 optional bit to indicate the support of “proactive solution”;</w:t>
      </w:r>
    </w:p>
    <w:p w14:paraId="75C0B394" w14:textId="10FED8D4" w:rsidR="00C460C5" w:rsidRPr="007812E3" w:rsidRDefault="00C460C5" w:rsidP="00C460C5">
      <w:pPr>
        <w:pStyle w:val="a6"/>
        <w:numPr>
          <w:ilvl w:val="0"/>
          <w:numId w:val="45"/>
        </w:numPr>
        <w:rPr>
          <w:rFonts w:ascii="Times New Roman" w:hAnsi="Times New Roman"/>
          <w:b/>
          <w:sz w:val="20"/>
          <w:lang w:val="en-GB"/>
        </w:rPr>
      </w:pPr>
      <w:r w:rsidRPr="007812E3">
        <w:rPr>
          <w:rFonts w:ascii="Times New Roman" w:hAnsi="Times New Roman"/>
          <w:b/>
          <w:sz w:val="20"/>
          <w:lang w:val="en-GB"/>
        </w:rPr>
        <w:t>1 optional bit to indicate the support of “reactive solution”;</w:t>
      </w:r>
    </w:p>
    <w:p w14:paraId="1BA70547" w14:textId="37C6EF0C" w:rsidR="00EB5EAE" w:rsidRPr="00C71DB6" w:rsidRDefault="007812E3" w:rsidP="00EB5EAE">
      <w:pPr>
        <w:pStyle w:val="a6"/>
        <w:numPr>
          <w:ilvl w:val="0"/>
          <w:numId w:val="45"/>
        </w:numPr>
        <w:rPr>
          <w:rFonts w:ascii="Times New Roman" w:hAnsi="Times New Roman"/>
          <w:b/>
          <w:sz w:val="20"/>
          <w:lang w:val="en-GB"/>
        </w:rPr>
      </w:pPr>
      <w:r w:rsidRPr="007812E3">
        <w:rPr>
          <w:rFonts w:ascii="Times New Roman" w:hAnsi="Times New Roman"/>
          <w:b/>
          <w:sz w:val="20"/>
          <w:lang w:val="en-GB"/>
        </w:rPr>
        <w:t>The support of “early MUSIM indication” is optional without capability signalling</w:t>
      </w:r>
      <w:r w:rsidR="002B20D8">
        <w:rPr>
          <w:rFonts w:ascii="Times New Roman" w:hAnsi="Times New Roman"/>
          <w:b/>
          <w:sz w:val="20"/>
          <w:lang w:val="en-GB"/>
        </w:rPr>
        <w:t xml:space="preserve">, a </w:t>
      </w:r>
      <w:r w:rsidR="002B20D8" w:rsidRPr="002B20D8">
        <w:rPr>
          <w:rFonts w:ascii="Times New Roman" w:hAnsi="Times New Roman"/>
          <w:b/>
          <w:sz w:val="20"/>
          <w:lang w:val="en-GB"/>
        </w:rPr>
        <w:t>UE support</w:t>
      </w:r>
      <w:r w:rsidR="002B20D8">
        <w:rPr>
          <w:rFonts w:ascii="Times New Roman" w:hAnsi="Times New Roman"/>
          <w:b/>
          <w:sz w:val="20"/>
          <w:lang w:val="en-GB"/>
        </w:rPr>
        <w:t>ing</w:t>
      </w:r>
      <w:r w:rsidR="002B20D8" w:rsidRPr="002B20D8">
        <w:rPr>
          <w:rFonts w:ascii="Times New Roman" w:hAnsi="Times New Roman"/>
          <w:b/>
          <w:sz w:val="20"/>
          <w:lang w:val="en-GB"/>
        </w:rPr>
        <w:t xml:space="preserve"> “early MUSIM indication”</w:t>
      </w:r>
      <w:r w:rsidR="002B20D8">
        <w:rPr>
          <w:rFonts w:ascii="Times New Roman" w:hAnsi="Times New Roman"/>
          <w:b/>
          <w:sz w:val="20"/>
          <w:lang w:val="en-GB"/>
        </w:rPr>
        <w:t xml:space="preserve"> shall at least support </w:t>
      </w:r>
      <w:r w:rsidR="00513067" w:rsidRPr="002B20D8">
        <w:rPr>
          <w:rFonts w:ascii="Times New Roman" w:hAnsi="Times New Roman"/>
          <w:b/>
          <w:sz w:val="20"/>
          <w:lang w:val="en-GB"/>
        </w:rPr>
        <w:t>“</w:t>
      </w:r>
      <w:r w:rsidR="002B20D8" w:rsidRPr="002B20D8">
        <w:rPr>
          <w:rFonts w:ascii="Times New Roman" w:hAnsi="Times New Roman"/>
          <w:b/>
          <w:sz w:val="20"/>
          <w:lang w:val="en-GB"/>
        </w:rPr>
        <w:t>proactive solution” or “reactive solution”</w:t>
      </w:r>
      <w:r w:rsidRPr="007812E3">
        <w:rPr>
          <w:rFonts w:ascii="Times New Roman" w:hAnsi="Times New Roman"/>
          <w:b/>
          <w:sz w:val="20"/>
          <w:lang w:val="en-GB"/>
        </w:rPr>
        <w:t>.</w:t>
      </w:r>
    </w:p>
    <w:p w14:paraId="491C9810" w14:textId="77777777" w:rsidR="00B11EE1" w:rsidRPr="00EB211E" w:rsidRDefault="00B11EE1" w:rsidP="00B11EE1">
      <w:pPr>
        <w:pStyle w:val="1"/>
        <w:rPr>
          <w:rFonts w:eastAsia="Malgun Gothic" w:cs="Arial"/>
        </w:rPr>
      </w:pPr>
      <w:r w:rsidRPr="00EB211E">
        <w:rPr>
          <w:rFonts w:eastAsia="Malgun Gothic" w:cs="Arial"/>
        </w:rPr>
        <w:t>Conclusion</w:t>
      </w:r>
    </w:p>
    <w:p w14:paraId="38B1F557" w14:textId="6B3E0049" w:rsidR="00B11EE1" w:rsidRDefault="00B11EE1" w:rsidP="000325A9">
      <w:pPr>
        <w:pStyle w:val="a3"/>
        <w:rPr>
          <w:rFonts w:ascii="Times New Roman" w:hAnsi="Times New Roman"/>
        </w:rPr>
      </w:pPr>
      <w:r w:rsidRPr="004229EB">
        <w:rPr>
          <w:rFonts w:ascii="Times New Roman" w:hAnsi="Times New Roman"/>
        </w:rPr>
        <w:t xml:space="preserve">In this contribution, </w:t>
      </w:r>
      <w:r w:rsidR="00A54488" w:rsidRPr="00A54488">
        <w:rPr>
          <w:rFonts w:ascii="Times New Roman" w:hAnsi="Times New Roman"/>
        </w:rPr>
        <w:t xml:space="preserve">we discuss </w:t>
      </w:r>
      <w:r w:rsidR="00A15125">
        <w:rPr>
          <w:rFonts w:ascii="Times New Roman" w:hAnsi="Times New Roman"/>
        </w:rPr>
        <w:t xml:space="preserve">the RAN2 impacts on </w:t>
      </w:r>
      <w:r w:rsidR="00A15125" w:rsidRPr="009E6EA9">
        <w:rPr>
          <w:rFonts w:ascii="Times New Roman" w:hAnsi="Times New Roman"/>
        </w:rPr>
        <w:t xml:space="preserve">MUSIM gap </w:t>
      </w:r>
      <w:r w:rsidR="00A15125">
        <w:rPr>
          <w:rFonts w:ascii="Times New Roman" w:hAnsi="Times New Roman"/>
        </w:rPr>
        <w:t>based on RAN4 LS</w:t>
      </w:r>
      <w:r w:rsidR="00A54488">
        <w:rPr>
          <w:rFonts w:ascii="Times New Roman" w:hAnsi="Times New Roman"/>
        </w:rPr>
        <w:t>,</w:t>
      </w:r>
      <w:r w:rsidR="00A54488" w:rsidRPr="004229EB">
        <w:rPr>
          <w:rFonts w:ascii="Times New Roman" w:hAnsi="Times New Roman"/>
        </w:rPr>
        <w:t xml:space="preserve"> </w:t>
      </w:r>
      <w:r w:rsidR="00F72CF0">
        <w:rPr>
          <w:rFonts w:ascii="Times New Roman" w:hAnsi="Times New Roman"/>
        </w:rPr>
        <w:t xml:space="preserve">and the RAN2 open issue for MUSIM </w:t>
      </w:r>
      <w:r w:rsidR="00F72CF0" w:rsidRPr="00594673">
        <w:rPr>
          <w:rFonts w:ascii="Times New Roman" w:hAnsi="Times New Roman"/>
        </w:rPr>
        <w:t>gap priority</w:t>
      </w:r>
      <w:r w:rsidR="00F72CF0">
        <w:rPr>
          <w:rFonts w:ascii="Times New Roman" w:hAnsi="Times New Roman"/>
        </w:rPr>
        <w:t>.</w:t>
      </w:r>
      <w:r w:rsidR="00F72CF0" w:rsidRPr="004229EB">
        <w:rPr>
          <w:rFonts w:ascii="Times New Roman" w:hAnsi="Times New Roman"/>
        </w:rPr>
        <w:t xml:space="preserve"> </w:t>
      </w:r>
      <w:r w:rsidR="00F72CF0">
        <w:rPr>
          <w:rFonts w:ascii="Times New Roman" w:hAnsi="Times New Roman"/>
        </w:rPr>
        <w:t>T</w:t>
      </w:r>
      <w:r w:rsidR="00A54488" w:rsidRPr="004229EB">
        <w:rPr>
          <w:rFonts w:ascii="Times New Roman" w:hAnsi="Times New Roman"/>
        </w:rPr>
        <w:t>he following</w:t>
      </w:r>
      <w:r w:rsidR="00A54488">
        <w:rPr>
          <w:rFonts w:ascii="Times New Roman" w:hAnsi="Times New Roman"/>
        </w:rPr>
        <w:t xml:space="preserve"> </w:t>
      </w:r>
      <w:r w:rsidR="00316297">
        <w:rPr>
          <w:rFonts w:ascii="Times New Roman" w:hAnsi="Times New Roman"/>
        </w:rPr>
        <w:t xml:space="preserve">observations and </w:t>
      </w:r>
      <w:r w:rsidR="00A54488">
        <w:rPr>
          <w:rFonts w:ascii="Times New Roman" w:hAnsi="Times New Roman"/>
        </w:rPr>
        <w:t>proposals</w:t>
      </w:r>
      <w:r w:rsidR="00F72CF0">
        <w:rPr>
          <w:rFonts w:ascii="Times New Roman" w:hAnsi="Times New Roman"/>
        </w:rPr>
        <w:t xml:space="preserve"> are provided</w:t>
      </w:r>
      <w:r w:rsidR="00A54488" w:rsidRPr="004229EB">
        <w:rPr>
          <w:rFonts w:ascii="Times New Roman" w:hAnsi="Times New Roman"/>
        </w:rPr>
        <w:t>:</w:t>
      </w:r>
    </w:p>
    <w:p w14:paraId="449DECE7" w14:textId="2FE41749" w:rsidR="00F72CF0" w:rsidRPr="00B63422" w:rsidRDefault="00F72CF0" w:rsidP="000325A9">
      <w:pPr>
        <w:pStyle w:val="a3"/>
        <w:rPr>
          <w:rFonts w:ascii="Times New Roman" w:eastAsiaTheme="minorEastAsia" w:hAnsi="Times New Roman"/>
          <w:i/>
          <w:u w:val="single"/>
        </w:rPr>
      </w:pPr>
      <w:r w:rsidRPr="00B63422">
        <w:rPr>
          <w:rFonts w:ascii="Times New Roman" w:eastAsiaTheme="minorEastAsia" w:hAnsi="Times New Roman"/>
          <w:i/>
          <w:u w:val="single"/>
        </w:rPr>
        <w:t>Collision handling between MUSIM gaps</w:t>
      </w:r>
    </w:p>
    <w:p w14:paraId="13E0EDAA" w14:textId="77777777" w:rsidR="00316297" w:rsidRPr="00DA69CE" w:rsidRDefault="00316297" w:rsidP="00316297">
      <w:pPr>
        <w:rPr>
          <w:rFonts w:ascii="Times New Roman" w:hAnsi="Times New Roman"/>
          <w:b/>
          <w:lang w:val="en-GB"/>
        </w:rPr>
      </w:pPr>
      <w:r w:rsidRPr="00DA69CE">
        <w:rPr>
          <w:rFonts w:ascii="Times New Roman" w:hAnsi="Times New Roman"/>
          <w:b/>
          <w:lang w:val="en-GB"/>
        </w:rPr>
        <w:t xml:space="preserve">Observation 1: The collision handling for </w:t>
      </w:r>
      <w:r w:rsidRPr="00DA69CE">
        <w:rPr>
          <w:rFonts w:ascii="Times New Roman" w:hAnsi="Times New Roman"/>
          <w:b/>
          <w:kern w:val="2"/>
          <w:szCs w:val="22"/>
          <w:lang w:val="en-GB" w:eastAsia="ja-JP"/>
        </w:rPr>
        <w:t>a</w:t>
      </w:r>
      <w:r w:rsidRPr="00EB3667">
        <w:rPr>
          <w:rFonts w:ascii="Times New Roman" w:hAnsi="Times New Roman"/>
          <w:b/>
          <w:kern w:val="2"/>
          <w:szCs w:val="22"/>
          <w:lang w:val="en-GB" w:eastAsia="ja-JP"/>
        </w:rPr>
        <w:t>periodic MUSIM gap</w:t>
      </w:r>
      <w:r w:rsidRPr="00DA69CE">
        <w:rPr>
          <w:rFonts w:ascii="Times New Roman" w:hAnsi="Times New Roman"/>
          <w:b/>
          <w:kern w:val="2"/>
          <w:szCs w:val="22"/>
          <w:lang w:val="en-GB" w:eastAsia="ja-JP"/>
        </w:rPr>
        <w:t xml:space="preserve"> is deterministic</w:t>
      </w:r>
      <w:r>
        <w:rPr>
          <w:rFonts w:ascii="Times New Roman" w:hAnsi="Times New Roman"/>
          <w:b/>
          <w:kern w:val="2"/>
          <w:szCs w:val="22"/>
          <w:lang w:val="en-GB" w:eastAsia="ja-JP"/>
        </w:rPr>
        <w:t>, i.e. a</w:t>
      </w:r>
      <w:r w:rsidRPr="006A1DBD">
        <w:rPr>
          <w:rFonts w:ascii="Times New Roman" w:hAnsi="Times New Roman"/>
          <w:b/>
          <w:kern w:val="2"/>
          <w:szCs w:val="22"/>
          <w:lang w:val="en-GB" w:eastAsia="ja-JP"/>
        </w:rPr>
        <w:t>periodic MUSIM gap is always kept (not dropped) from UE perspective in case of collisions with other gaps</w:t>
      </w:r>
      <w:r>
        <w:rPr>
          <w:rFonts w:ascii="Times New Roman" w:hAnsi="Times New Roman"/>
          <w:b/>
          <w:kern w:val="2"/>
          <w:szCs w:val="22"/>
          <w:lang w:val="en-GB" w:eastAsia="ja-JP"/>
        </w:rPr>
        <w:t>.</w:t>
      </w:r>
    </w:p>
    <w:p w14:paraId="370A3D05" w14:textId="0D18E510" w:rsidR="00316297" w:rsidRDefault="00316297" w:rsidP="00316297">
      <w:pPr>
        <w:rPr>
          <w:rFonts w:ascii="Times New Roman" w:hAnsi="Times New Roman"/>
          <w:b/>
          <w:kern w:val="2"/>
          <w:szCs w:val="22"/>
          <w:lang w:val="en-GB" w:eastAsia="ja-JP"/>
        </w:rPr>
      </w:pPr>
      <w:r w:rsidRPr="00DA69CE">
        <w:rPr>
          <w:rFonts w:ascii="Times New Roman" w:hAnsi="Times New Roman"/>
          <w:b/>
          <w:lang w:val="en-GB"/>
        </w:rPr>
        <w:t xml:space="preserve">Proposal 1: </w:t>
      </w:r>
      <w:r>
        <w:rPr>
          <w:rFonts w:ascii="Times New Roman" w:hAnsi="Times New Roman"/>
          <w:b/>
          <w:kern w:val="2"/>
          <w:szCs w:val="22"/>
          <w:lang w:val="en-GB" w:eastAsia="ja-JP"/>
        </w:rPr>
        <w:t>G</w:t>
      </w:r>
      <w:r w:rsidRPr="00BD6AF1">
        <w:rPr>
          <w:rFonts w:ascii="Times New Roman" w:hAnsi="Times New Roman"/>
          <w:b/>
          <w:kern w:val="2"/>
          <w:szCs w:val="22"/>
          <w:lang w:val="en-GB" w:eastAsia="ja-JP"/>
        </w:rPr>
        <w:t xml:space="preserve">ap priority for </w:t>
      </w:r>
      <w:r>
        <w:rPr>
          <w:rFonts w:ascii="Times New Roman" w:hAnsi="Times New Roman"/>
          <w:b/>
          <w:kern w:val="2"/>
          <w:szCs w:val="22"/>
          <w:lang w:val="en-GB" w:eastAsia="ja-JP"/>
        </w:rPr>
        <w:t xml:space="preserve">UE </w:t>
      </w:r>
      <w:r w:rsidRPr="00BD6AF1">
        <w:rPr>
          <w:rFonts w:ascii="Times New Roman" w:hAnsi="Times New Roman"/>
          <w:b/>
          <w:kern w:val="2"/>
          <w:szCs w:val="22"/>
          <w:lang w:val="en-GB" w:eastAsia="ja-JP"/>
        </w:rPr>
        <w:t>requested aperiodic MUSIM gap</w:t>
      </w:r>
      <w:r>
        <w:rPr>
          <w:rFonts w:ascii="Times New Roman" w:hAnsi="Times New Roman"/>
          <w:b/>
          <w:kern w:val="2"/>
          <w:szCs w:val="22"/>
          <w:lang w:val="en-GB" w:eastAsia="ja-JP"/>
        </w:rPr>
        <w:t xml:space="preserve"> and NW configured </w:t>
      </w:r>
      <w:r w:rsidRPr="00BD6AF1">
        <w:rPr>
          <w:rFonts w:ascii="Times New Roman" w:hAnsi="Times New Roman"/>
          <w:b/>
          <w:kern w:val="2"/>
          <w:szCs w:val="22"/>
          <w:lang w:val="en-GB" w:eastAsia="ja-JP"/>
        </w:rPr>
        <w:t>aperiodic MUSIM gap</w:t>
      </w:r>
      <w:r>
        <w:rPr>
          <w:rFonts w:ascii="Times New Roman" w:hAnsi="Times New Roman"/>
          <w:b/>
          <w:kern w:val="2"/>
          <w:szCs w:val="22"/>
          <w:lang w:val="en-GB" w:eastAsia="ja-JP"/>
        </w:rPr>
        <w:t xml:space="preserve"> is not needed. C</w:t>
      </w:r>
      <w:r w:rsidRPr="000A1879">
        <w:rPr>
          <w:rFonts w:ascii="Times New Roman" w:hAnsi="Times New Roman"/>
          <w:b/>
          <w:kern w:val="2"/>
          <w:szCs w:val="22"/>
          <w:lang w:val="en-GB" w:eastAsia="ja-JP"/>
        </w:rPr>
        <w:t xml:space="preserve">ollision handling for aperiodic MUSIM gap </w:t>
      </w:r>
      <w:r>
        <w:rPr>
          <w:rFonts w:ascii="Times New Roman" w:hAnsi="Times New Roman"/>
          <w:b/>
          <w:kern w:val="2"/>
          <w:szCs w:val="22"/>
          <w:lang w:val="en-GB" w:eastAsia="ja-JP"/>
        </w:rPr>
        <w:t>should</w:t>
      </w:r>
      <w:r w:rsidRPr="000A1879">
        <w:rPr>
          <w:rFonts w:ascii="Times New Roman" w:hAnsi="Times New Roman"/>
          <w:b/>
          <w:kern w:val="2"/>
          <w:szCs w:val="22"/>
          <w:lang w:val="en-GB" w:eastAsia="ja-JP"/>
        </w:rPr>
        <w:t xml:space="preserve"> be defined in the specification</w:t>
      </w:r>
      <w:r>
        <w:rPr>
          <w:rFonts w:ascii="Times New Roman" w:hAnsi="Times New Roman"/>
          <w:b/>
          <w:kern w:val="2"/>
          <w:szCs w:val="22"/>
          <w:lang w:val="en-GB" w:eastAsia="ja-JP"/>
        </w:rPr>
        <w:t>.</w:t>
      </w:r>
    </w:p>
    <w:p w14:paraId="607A8BB6" w14:textId="685A0296" w:rsidR="006D7DBA" w:rsidRPr="00A15125" w:rsidRDefault="006D7DBA" w:rsidP="006D7DBA">
      <w:pPr>
        <w:rPr>
          <w:rFonts w:ascii="Times New Roman" w:hAnsi="Times New Roman"/>
          <w:lang w:val="en-GB"/>
        </w:rPr>
      </w:pPr>
      <w:r w:rsidRPr="00DA69CE">
        <w:rPr>
          <w:rFonts w:ascii="Times New Roman" w:hAnsi="Times New Roman"/>
          <w:b/>
          <w:lang w:val="en-GB"/>
        </w:rPr>
        <w:t xml:space="preserve">Proposal </w:t>
      </w:r>
      <w:r>
        <w:rPr>
          <w:rFonts w:ascii="Times New Roman" w:hAnsi="Times New Roman"/>
          <w:b/>
          <w:lang w:val="en-GB"/>
        </w:rPr>
        <w:t>2</w:t>
      </w:r>
      <w:r w:rsidRPr="00DA69CE">
        <w:rPr>
          <w:rFonts w:ascii="Times New Roman" w:hAnsi="Times New Roman"/>
          <w:b/>
          <w:lang w:val="en-GB"/>
        </w:rPr>
        <w:t>:</w:t>
      </w:r>
      <w:r>
        <w:rPr>
          <w:rFonts w:ascii="Times New Roman" w:hAnsi="Times New Roman"/>
          <w:b/>
          <w:lang w:val="en-GB"/>
        </w:rPr>
        <w:t xml:space="preserve"> </w:t>
      </w:r>
      <w:r w:rsidR="00964A8F">
        <w:rPr>
          <w:rFonts w:ascii="Times New Roman" w:hAnsi="Times New Roman"/>
          <w:b/>
          <w:lang w:val="en-GB"/>
        </w:rPr>
        <w:t>O</w:t>
      </w:r>
      <w:r w:rsidR="00964A8F" w:rsidRPr="000D0703">
        <w:rPr>
          <w:rFonts w:ascii="Times New Roman" w:hAnsi="Times New Roman"/>
          <w:b/>
          <w:lang w:val="en-GB"/>
        </w:rPr>
        <w:t>ne-bit</w:t>
      </w:r>
      <w:r w:rsidRPr="000D0703">
        <w:rPr>
          <w:rFonts w:ascii="Times New Roman" w:hAnsi="Times New Roman"/>
          <w:b/>
          <w:lang w:val="en-GB"/>
        </w:rPr>
        <w:t xml:space="preserve"> indication indicat</w:t>
      </w:r>
      <w:r>
        <w:rPr>
          <w:rFonts w:ascii="Times New Roman" w:hAnsi="Times New Roman"/>
          <w:b/>
          <w:lang w:val="en-GB"/>
        </w:rPr>
        <w:t>ing</w:t>
      </w:r>
      <w:r w:rsidRPr="000D0703">
        <w:rPr>
          <w:rFonts w:ascii="Times New Roman" w:hAnsi="Times New Roman"/>
          <w:b/>
          <w:lang w:val="en-GB"/>
        </w:rPr>
        <w:t xml:space="preserve"> keep all colliding MUSIM gaps</w:t>
      </w:r>
      <w:r>
        <w:rPr>
          <w:rFonts w:ascii="Times New Roman" w:hAnsi="Times New Roman"/>
          <w:b/>
          <w:lang w:val="en-GB"/>
        </w:rPr>
        <w:t xml:space="preserve"> </w:t>
      </w:r>
      <w:r w:rsidRPr="000D0703">
        <w:rPr>
          <w:rFonts w:ascii="Times New Roman" w:hAnsi="Times New Roman"/>
          <w:b/>
          <w:lang w:val="en-GB"/>
        </w:rPr>
        <w:t xml:space="preserve">irrespective of the priority of the MUSIM gaps </w:t>
      </w:r>
      <w:r>
        <w:rPr>
          <w:rFonts w:ascii="Times New Roman" w:hAnsi="Times New Roman"/>
          <w:b/>
          <w:lang w:val="en-GB"/>
        </w:rPr>
        <w:t>is</w:t>
      </w:r>
      <w:r w:rsidRPr="000D0703">
        <w:t xml:space="preserve"> </w:t>
      </w:r>
      <w:r w:rsidRPr="000D0703">
        <w:rPr>
          <w:rFonts w:ascii="Times New Roman" w:hAnsi="Times New Roman"/>
          <w:b/>
          <w:lang w:val="en-GB"/>
        </w:rPr>
        <w:t>added in UAI message</w:t>
      </w:r>
      <w:r>
        <w:rPr>
          <w:rFonts w:ascii="Times New Roman" w:hAnsi="Times New Roman"/>
          <w:b/>
          <w:lang w:val="en-GB"/>
        </w:rPr>
        <w:t>.</w:t>
      </w:r>
      <w:r w:rsidRPr="00807A45">
        <w:t xml:space="preserve"> </w:t>
      </w:r>
      <w:r w:rsidRPr="00807A45">
        <w:rPr>
          <w:rFonts w:ascii="Times New Roman" w:hAnsi="Times New Roman"/>
          <w:b/>
          <w:lang w:val="en-GB"/>
        </w:rPr>
        <w:t>If this indication is absent, it means “Priority based solution” is used for collision handling.</w:t>
      </w:r>
    </w:p>
    <w:p w14:paraId="6F27F9BF" w14:textId="333D7E39" w:rsidR="00CD4796" w:rsidRPr="00124B75" w:rsidRDefault="00CD4796" w:rsidP="00CD4796">
      <w:pPr>
        <w:rPr>
          <w:rFonts w:ascii="Times New Roman" w:hAnsi="Times New Roman"/>
          <w:lang w:val="en-GB"/>
        </w:rPr>
      </w:pPr>
      <w:r w:rsidRPr="00DA69CE">
        <w:rPr>
          <w:rFonts w:ascii="Times New Roman" w:hAnsi="Times New Roman"/>
          <w:b/>
          <w:lang w:val="en-GB"/>
        </w:rPr>
        <w:t xml:space="preserve">Proposal </w:t>
      </w:r>
      <w:r>
        <w:rPr>
          <w:rFonts w:ascii="Times New Roman" w:hAnsi="Times New Roman"/>
          <w:b/>
          <w:lang w:val="en-GB"/>
        </w:rPr>
        <w:t>3</w:t>
      </w:r>
      <w:r w:rsidRPr="00DA69CE">
        <w:rPr>
          <w:rFonts w:ascii="Times New Roman" w:hAnsi="Times New Roman"/>
          <w:b/>
          <w:lang w:val="en-GB"/>
        </w:rPr>
        <w:t>:</w:t>
      </w:r>
      <w:r>
        <w:rPr>
          <w:rFonts w:ascii="Times New Roman" w:hAnsi="Times New Roman"/>
          <w:b/>
          <w:lang w:val="en-GB"/>
        </w:rPr>
        <w:t xml:space="preserve"> </w:t>
      </w:r>
      <w:r w:rsidR="00964A8F">
        <w:rPr>
          <w:rFonts w:ascii="Times New Roman" w:hAnsi="Times New Roman"/>
          <w:b/>
          <w:lang w:val="en-GB"/>
        </w:rPr>
        <w:t>O</w:t>
      </w:r>
      <w:r w:rsidR="00964A8F" w:rsidRPr="000D0703">
        <w:rPr>
          <w:rFonts w:ascii="Times New Roman" w:hAnsi="Times New Roman"/>
          <w:b/>
          <w:lang w:val="en-GB"/>
        </w:rPr>
        <w:t>ne-bit</w:t>
      </w:r>
      <w:r w:rsidRPr="000D0703">
        <w:rPr>
          <w:rFonts w:ascii="Times New Roman" w:hAnsi="Times New Roman"/>
          <w:b/>
          <w:lang w:val="en-GB"/>
        </w:rPr>
        <w:t xml:space="preserve"> indication</w:t>
      </w:r>
      <w:r w:rsidRPr="00037E12">
        <w:t xml:space="preserve"> </w:t>
      </w:r>
      <w:r w:rsidRPr="00037E12">
        <w:rPr>
          <w:rFonts w:ascii="Times New Roman" w:hAnsi="Times New Roman"/>
          <w:b/>
          <w:lang w:val="en-GB"/>
        </w:rPr>
        <w:t>grant</w:t>
      </w:r>
      <w:r>
        <w:rPr>
          <w:rFonts w:ascii="Times New Roman" w:hAnsi="Times New Roman"/>
          <w:b/>
          <w:lang w:val="en-GB"/>
        </w:rPr>
        <w:t>ing</w:t>
      </w:r>
      <w:r w:rsidRPr="00037E12">
        <w:rPr>
          <w:rFonts w:ascii="Times New Roman" w:hAnsi="Times New Roman"/>
          <w:b/>
          <w:lang w:val="en-GB"/>
        </w:rPr>
        <w:t xml:space="preserve"> UE the use of “keep solution”</w:t>
      </w:r>
      <w:r w:rsidRPr="000D0703">
        <w:rPr>
          <w:rFonts w:ascii="Times New Roman" w:hAnsi="Times New Roman"/>
          <w:b/>
          <w:lang w:val="en-GB"/>
        </w:rPr>
        <w:t xml:space="preserve"> </w:t>
      </w:r>
      <w:r>
        <w:rPr>
          <w:rFonts w:ascii="Times New Roman" w:hAnsi="Times New Roman"/>
          <w:b/>
          <w:lang w:val="en-GB"/>
        </w:rPr>
        <w:t>is</w:t>
      </w:r>
      <w:r w:rsidRPr="000D0703">
        <w:t xml:space="preserve"> </w:t>
      </w:r>
      <w:r w:rsidRPr="000D0703">
        <w:rPr>
          <w:rFonts w:ascii="Times New Roman" w:hAnsi="Times New Roman"/>
          <w:b/>
          <w:lang w:val="en-GB"/>
        </w:rPr>
        <w:t xml:space="preserve">added in </w:t>
      </w:r>
      <w:proofErr w:type="spellStart"/>
      <w:r w:rsidRPr="00037E12">
        <w:rPr>
          <w:rFonts w:ascii="Times New Roman" w:hAnsi="Times New Roman"/>
          <w:b/>
          <w:i/>
          <w:lang w:val="en-GB"/>
        </w:rPr>
        <w:t>RRCReconfiguration</w:t>
      </w:r>
      <w:proofErr w:type="spellEnd"/>
      <w:r w:rsidRPr="00037E12">
        <w:rPr>
          <w:rFonts w:ascii="Times New Roman" w:hAnsi="Times New Roman"/>
          <w:b/>
          <w:lang w:val="en-GB"/>
        </w:rPr>
        <w:t xml:space="preserve"> message</w:t>
      </w:r>
      <w:r>
        <w:rPr>
          <w:rFonts w:ascii="Times New Roman" w:hAnsi="Times New Roman"/>
          <w:b/>
          <w:lang w:val="en-GB"/>
        </w:rPr>
        <w:t>.</w:t>
      </w:r>
    </w:p>
    <w:p w14:paraId="0F18511C" w14:textId="5C5E0A62" w:rsidR="00316297" w:rsidRDefault="00831D25" w:rsidP="00316297">
      <w:pPr>
        <w:rPr>
          <w:rFonts w:ascii="Times New Roman" w:hAnsi="Times New Roman"/>
          <w:b/>
          <w:lang w:val="en-GB"/>
        </w:rPr>
      </w:pPr>
      <w:r w:rsidRPr="00DA69CE">
        <w:rPr>
          <w:rFonts w:ascii="Times New Roman" w:hAnsi="Times New Roman"/>
          <w:b/>
          <w:lang w:val="en-GB"/>
        </w:rPr>
        <w:t xml:space="preserve">Proposal </w:t>
      </w:r>
      <w:r>
        <w:rPr>
          <w:rFonts w:ascii="Times New Roman" w:hAnsi="Times New Roman"/>
          <w:b/>
          <w:lang w:val="en-GB"/>
        </w:rPr>
        <w:t>4</w:t>
      </w:r>
      <w:r w:rsidRPr="00DA69CE">
        <w:rPr>
          <w:rFonts w:ascii="Times New Roman" w:hAnsi="Times New Roman"/>
          <w:b/>
          <w:lang w:val="en-GB"/>
        </w:rPr>
        <w:t>:</w:t>
      </w:r>
      <w:r>
        <w:rPr>
          <w:rFonts w:ascii="Times New Roman" w:hAnsi="Times New Roman"/>
          <w:b/>
          <w:lang w:val="en-GB"/>
        </w:rPr>
        <w:t xml:space="preserve"> Wait for RAN4 progress on </w:t>
      </w:r>
      <w:r w:rsidRPr="00831D25">
        <w:rPr>
          <w:rFonts w:ascii="Times New Roman" w:hAnsi="Times New Roman"/>
          <w:b/>
          <w:lang w:val="en-GB"/>
        </w:rPr>
        <w:t>how to handle the case that the NW does not grant UE the use of “keep solution”</w:t>
      </w:r>
      <w:r>
        <w:rPr>
          <w:rFonts w:ascii="Times New Roman" w:hAnsi="Times New Roman"/>
          <w:b/>
          <w:lang w:val="en-GB"/>
        </w:rPr>
        <w:t>.</w:t>
      </w:r>
    </w:p>
    <w:p w14:paraId="772C2A62" w14:textId="46623B3A" w:rsidR="00414E52" w:rsidRPr="00B63422" w:rsidRDefault="00414E52" w:rsidP="00414E52">
      <w:pPr>
        <w:pStyle w:val="a3"/>
        <w:rPr>
          <w:rFonts w:ascii="Times New Roman" w:eastAsiaTheme="minorEastAsia" w:hAnsi="Times New Roman"/>
          <w:i/>
          <w:u w:val="single"/>
        </w:rPr>
      </w:pPr>
      <w:r w:rsidRPr="00B63422">
        <w:rPr>
          <w:rFonts w:ascii="Times New Roman" w:eastAsiaTheme="minorEastAsia" w:hAnsi="Times New Roman"/>
          <w:i/>
          <w:u w:val="single"/>
        </w:rPr>
        <w:t>Prohibit timer for MUSIM gap priority</w:t>
      </w:r>
    </w:p>
    <w:p w14:paraId="50829F40" w14:textId="18C41E93" w:rsidR="00241777" w:rsidRDefault="0059244C" w:rsidP="00316297">
      <w:pPr>
        <w:rPr>
          <w:rFonts w:ascii="Times New Roman" w:hAnsi="Times New Roman"/>
          <w:b/>
          <w:lang w:val="en-GB"/>
        </w:rPr>
      </w:pPr>
      <w:r w:rsidRPr="00DA69CE">
        <w:rPr>
          <w:rFonts w:ascii="Times New Roman" w:hAnsi="Times New Roman"/>
          <w:b/>
          <w:lang w:val="en-GB"/>
        </w:rPr>
        <w:t xml:space="preserve">Proposal </w:t>
      </w:r>
      <w:r>
        <w:rPr>
          <w:rFonts w:ascii="Times New Roman" w:hAnsi="Times New Roman"/>
          <w:b/>
          <w:lang w:val="en-GB"/>
        </w:rPr>
        <w:t>5</w:t>
      </w:r>
      <w:r w:rsidRPr="00DA69CE">
        <w:rPr>
          <w:rFonts w:ascii="Times New Roman" w:hAnsi="Times New Roman"/>
          <w:b/>
          <w:lang w:val="en-GB"/>
        </w:rPr>
        <w:t>:</w:t>
      </w:r>
      <w:r>
        <w:rPr>
          <w:rFonts w:ascii="Times New Roman" w:hAnsi="Times New Roman"/>
          <w:b/>
          <w:lang w:val="en-GB"/>
        </w:rPr>
        <w:t xml:space="preserve"> T</w:t>
      </w:r>
      <w:r w:rsidRPr="00FC3955">
        <w:rPr>
          <w:rFonts w:ascii="Times New Roman" w:hAnsi="Times New Roman"/>
          <w:b/>
          <w:lang w:val="en-GB"/>
        </w:rPr>
        <w:t>he prohibit timer (i.e. timer T346h)</w:t>
      </w:r>
      <w:r>
        <w:rPr>
          <w:rFonts w:ascii="Times New Roman" w:hAnsi="Times New Roman"/>
          <w:b/>
          <w:lang w:val="en-GB"/>
        </w:rPr>
        <w:t xml:space="preserve"> </w:t>
      </w:r>
      <w:r w:rsidRPr="009B021C">
        <w:rPr>
          <w:rFonts w:ascii="Times New Roman" w:hAnsi="Times New Roman"/>
          <w:b/>
          <w:lang w:val="en-GB"/>
        </w:rPr>
        <w:t>for assistance information of MUSIM gap pattern</w:t>
      </w:r>
      <w:r w:rsidRPr="0059244C">
        <w:rPr>
          <w:rFonts w:ascii="Times New Roman" w:hAnsi="Times New Roman"/>
          <w:b/>
          <w:lang w:val="en-GB"/>
        </w:rPr>
        <w:t xml:space="preserve"> </w:t>
      </w:r>
      <w:r>
        <w:rPr>
          <w:rFonts w:ascii="Times New Roman" w:hAnsi="Times New Roman"/>
          <w:b/>
          <w:lang w:val="en-GB"/>
        </w:rPr>
        <w:t xml:space="preserve">is </w:t>
      </w:r>
      <w:r w:rsidRPr="0059244C">
        <w:rPr>
          <w:rFonts w:ascii="Times New Roman" w:hAnsi="Times New Roman"/>
          <w:b/>
          <w:lang w:val="en-GB"/>
        </w:rPr>
        <w:t>reused for assistance information of MUSIM gap priority.</w:t>
      </w:r>
    </w:p>
    <w:p w14:paraId="36D5AA3F" w14:textId="01145181" w:rsidR="003211DA" w:rsidRDefault="003211DA" w:rsidP="00316297">
      <w:pPr>
        <w:rPr>
          <w:rFonts w:ascii="Times New Roman" w:hAnsi="Times New Roman"/>
          <w:lang w:val="en-GB"/>
        </w:rPr>
      </w:pPr>
      <w:r w:rsidRPr="003211DA">
        <w:rPr>
          <w:rFonts w:ascii="Times New Roman" w:eastAsiaTheme="minorEastAsia" w:hAnsi="Times New Roman"/>
          <w:i/>
          <w:u w:val="single"/>
        </w:rPr>
        <w:t>UE capabilities</w:t>
      </w:r>
    </w:p>
    <w:p w14:paraId="6FD29801" w14:textId="77777777" w:rsidR="0091174A" w:rsidRDefault="0091174A" w:rsidP="0091174A">
      <w:pPr>
        <w:rPr>
          <w:rFonts w:ascii="Times New Roman" w:hAnsi="Times New Roman"/>
          <w:b/>
          <w:lang w:val="en-GB"/>
        </w:rPr>
      </w:pPr>
      <w:r w:rsidRPr="00DA69CE">
        <w:rPr>
          <w:rFonts w:ascii="Times New Roman" w:hAnsi="Times New Roman"/>
          <w:b/>
          <w:lang w:val="en-GB"/>
        </w:rPr>
        <w:t xml:space="preserve">Proposal </w:t>
      </w:r>
      <w:r>
        <w:rPr>
          <w:rFonts w:ascii="Times New Roman" w:hAnsi="Times New Roman"/>
          <w:b/>
          <w:lang w:val="en-GB"/>
        </w:rPr>
        <w:t>6</w:t>
      </w:r>
      <w:r w:rsidRPr="00DA69CE">
        <w:rPr>
          <w:rFonts w:ascii="Times New Roman" w:hAnsi="Times New Roman"/>
          <w:b/>
          <w:lang w:val="en-GB"/>
        </w:rPr>
        <w:t>:</w:t>
      </w:r>
      <w:r>
        <w:rPr>
          <w:rFonts w:ascii="Times New Roman" w:hAnsi="Times New Roman"/>
          <w:b/>
          <w:lang w:val="en-GB"/>
        </w:rPr>
        <w:t xml:space="preserve"> For </w:t>
      </w:r>
      <w:r w:rsidRPr="00A10AEC">
        <w:rPr>
          <w:rFonts w:ascii="Times New Roman" w:hAnsi="Times New Roman"/>
          <w:b/>
          <w:lang w:val="en-GB"/>
        </w:rPr>
        <w:t>temporary capability restriction mechanism</w:t>
      </w:r>
      <w:r>
        <w:rPr>
          <w:rFonts w:ascii="Times New Roman" w:hAnsi="Times New Roman"/>
          <w:b/>
          <w:lang w:val="en-GB"/>
        </w:rPr>
        <w:t xml:space="preserve">, the following UE capabilities are introduced in per-UE level </w:t>
      </w:r>
      <w:r w:rsidRPr="006734EE">
        <w:rPr>
          <w:rFonts w:ascii="Times New Roman" w:hAnsi="Times New Roman"/>
          <w:b/>
          <w:lang w:val="en-GB"/>
        </w:rPr>
        <w:t xml:space="preserve">without </w:t>
      </w:r>
      <w:proofErr w:type="spellStart"/>
      <w:r w:rsidRPr="006734EE">
        <w:rPr>
          <w:rFonts w:ascii="Times New Roman" w:hAnsi="Times New Roman"/>
          <w:b/>
          <w:lang w:val="en-GB"/>
        </w:rPr>
        <w:t>xDD</w:t>
      </w:r>
      <w:proofErr w:type="spellEnd"/>
      <w:r w:rsidRPr="006734EE">
        <w:rPr>
          <w:rFonts w:ascii="Times New Roman" w:hAnsi="Times New Roman"/>
          <w:b/>
          <w:lang w:val="en-GB"/>
        </w:rPr>
        <w:t>/</w:t>
      </w:r>
      <w:proofErr w:type="spellStart"/>
      <w:r w:rsidRPr="006734EE">
        <w:rPr>
          <w:rFonts w:ascii="Times New Roman" w:hAnsi="Times New Roman"/>
          <w:b/>
          <w:lang w:val="en-GB"/>
        </w:rPr>
        <w:t>FRx</w:t>
      </w:r>
      <w:proofErr w:type="spellEnd"/>
      <w:r w:rsidRPr="006734EE">
        <w:rPr>
          <w:rFonts w:ascii="Times New Roman" w:hAnsi="Times New Roman"/>
          <w:b/>
          <w:lang w:val="en-GB"/>
        </w:rPr>
        <w:t xml:space="preserve"> differentiation</w:t>
      </w:r>
      <w:r>
        <w:rPr>
          <w:rFonts w:ascii="Times New Roman" w:hAnsi="Times New Roman"/>
          <w:b/>
          <w:lang w:val="en-GB"/>
        </w:rPr>
        <w:t>:</w:t>
      </w:r>
    </w:p>
    <w:p w14:paraId="7D1E53C6" w14:textId="77777777" w:rsidR="0091174A" w:rsidRPr="007812E3" w:rsidRDefault="0091174A" w:rsidP="0091174A">
      <w:pPr>
        <w:pStyle w:val="a6"/>
        <w:numPr>
          <w:ilvl w:val="0"/>
          <w:numId w:val="45"/>
        </w:numPr>
        <w:rPr>
          <w:rFonts w:ascii="Times New Roman" w:hAnsi="Times New Roman"/>
          <w:b/>
          <w:sz w:val="20"/>
          <w:lang w:val="en-GB"/>
        </w:rPr>
      </w:pPr>
      <w:r w:rsidRPr="007812E3">
        <w:rPr>
          <w:rFonts w:ascii="Times New Roman" w:hAnsi="Times New Roman"/>
          <w:b/>
          <w:sz w:val="20"/>
          <w:lang w:val="en-GB"/>
        </w:rPr>
        <w:t>1 optional bit to indicate the support of “proactive solution”;</w:t>
      </w:r>
    </w:p>
    <w:p w14:paraId="0F80C50C" w14:textId="77777777" w:rsidR="0091174A" w:rsidRPr="007812E3" w:rsidRDefault="0091174A" w:rsidP="0091174A">
      <w:pPr>
        <w:pStyle w:val="a6"/>
        <w:numPr>
          <w:ilvl w:val="0"/>
          <w:numId w:val="45"/>
        </w:numPr>
        <w:rPr>
          <w:rFonts w:ascii="Times New Roman" w:hAnsi="Times New Roman"/>
          <w:b/>
          <w:sz w:val="20"/>
          <w:lang w:val="en-GB"/>
        </w:rPr>
      </w:pPr>
      <w:r w:rsidRPr="007812E3">
        <w:rPr>
          <w:rFonts w:ascii="Times New Roman" w:hAnsi="Times New Roman"/>
          <w:b/>
          <w:sz w:val="20"/>
          <w:lang w:val="en-GB"/>
        </w:rPr>
        <w:t>1 optional bit to indicate the support of “reactive solution”;</w:t>
      </w:r>
    </w:p>
    <w:p w14:paraId="17E2468A" w14:textId="77777777" w:rsidR="00513067" w:rsidRPr="00C71DB6" w:rsidRDefault="00513067" w:rsidP="00513067">
      <w:pPr>
        <w:pStyle w:val="a6"/>
        <w:numPr>
          <w:ilvl w:val="0"/>
          <w:numId w:val="45"/>
        </w:numPr>
        <w:rPr>
          <w:rFonts w:ascii="Times New Roman" w:hAnsi="Times New Roman"/>
          <w:b/>
          <w:sz w:val="20"/>
          <w:lang w:val="en-GB"/>
        </w:rPr>
      </w:pPr>
      <w:r w:rsidRPr="007812E3">
        <w:rPr>
          <w:rFonts w:ascii="Times New Roman" w:hAnsi="Times New Roman"/>
          <w:b/>
          <w:sz w:val="20"/>
          <w:lang w:val="en-GB"/>
        </w:rPr>
        <w:t>The support of “early MUSIM indication” is optional without capability signalling</w:t>
      </w:r>
      <w:r>
        <w:rPr>
          <w:rFonts w:ascii="Times New Roman" w:hAnsi="Times New Roman"/>
          <w:b/>
          <w:sz w:val="20"/>
          <w:lang w:val="en-GB"/>
        </w:rPr>
        <w:t xml:space="preserve">, a </w:t>
      </w:r>
      <w:r w:rsidRPr="002B20D8">
        <w:rPr>
          <w:rFonts w:ascii="Times New Roman" w:hAnsi="Times New Roman"/>
          <w:b/>
          <w:sz w:val="20"/>
          <w:lang w:val="en-GB"/>
        </w:rPr>
        <w:t>UE support</w:t>
      </w:r>
      <w:r>
        <w:rPr>
          <w:rFonts w:ascii="Times New Roman" w:hAnsi="Times New Roman"/>
          <w:b/>
          <w:sz w:val="20"/>
          <w:lang w:val="en-GB"/>
        </w:rPr>
        <w:t>ing</w:t>
      </w:r>
      <w:r w:rsidRPr="002B20D8">
        <w:rPr>
          <w:rFonts w:ascii="Times New Roman" w:hAnsi="Times New Roman"/>
          <w:b/>
          <w:sz w:val="20"/>
          <w:lang w:val="en-GB"/>
        </w:rPr>
        <w:t xml:space="preserve"> “early MUSIM indication”</w:t>
      </w:r>
      <w:r>
        <w:rPr>
          <w:rFonts w:ascii="Times New Roman" w:hAnsi="Times New Roman"/>
          <w:b/>
          <w:sz w:val="20"/>
          <w:lang w:val="en-GB"/>
        </w:rPr>
        <w:t xml:space="preserve"> shall at least support </w:t>
      </w:r>
      <w:r w:rsidRPr="002B20D8">
        <w:rPr>
          <w:rFonts w:ascii="Times New Roman" w:hAnsi="Times New Roman"/>
          <w:b/>
          <w:sz w:val="20"/>
          <w:lang w:val="en-GB"/>
        </w:rPr>
        <w:t>“proactive solution” or “reactive solution”</w:t>
      </w:r>
      <w:r w:rsidRPr="007812E3">
        <w:rPr>
          <w:rFonts w:ascii="Times New Roman" w:hAnsi="Times New Roman"/>
          <w:b/>
          <w:sz w:val="20"/>
          <w:lang w:val="en-GB"/>
        </w:rPr>
        <w:t>.</w:t>
      </w:r>
    </w:p>
    <w:p w14:paraId="79ACB3C9" w14:textId="77777777" w:rsidR="00B11EE1" w:rsidRPr="00EB211E" w:rsidRDefault="00B11EE1" w:rsidP="00B11EE1">
      <w:pPr>
        <w:pStyle w:val="1"/>
        <w:rPr>
          <w:rFonts w:eastAsia="Malgun Gothic" w:cs="Arial"/>
        </w:rPr>
      </w:pPr>
      <w:r w:rsidRPr="00EB211E">
        <w:rPr>
          <w:rFonts w:eastAsia="Malgun Gothic" w:cs="Arial"/>
        </w:rPr>
        <w:t>References</w:t>
      </w:r>
    </w:p>
    <w:p w14:paraId="186DA355" w14:textId="02AC7917" w:rsidR="00C32280" w:rsidRPr="002A6E07" w:rsidRDefault="005417DF" w:rsidP="002A6E07">
      <w:pPr>
        <w:pStyle w:val="References"/>
        <w:numPr>
          <w:ilvl w:val="0"/>
          <w:numId w:val="18"/>
        </w:numPr>
        <w:tabs>
          <w:tab w:val="left" w:pos="720"/>
        </w:tabs>
        <w:rPr>
          <w:kern w:val="2"/>
        </w:rPr>
      </w:pPr>
      <w:bookmarkStart w:id="1" w:name="_Ref45619280"/>
      <w:bookmarkStart w:id="2" w:name="_Ref6936063"/>
      <w:r w:rsidRPr="005417DF">
        <w:rPr>
          <w:kern w:val="2"/>
          <w:szCs w:val="20"/>
        </w:rPr>
        <w:t>R4-2314465</w:t>
      </w:r>
      <w:r>
        <w:rPr>
          <w:kern w:val="2"/>
          <w:szCs w:val="20"/>
        </w:rPr>
        <w:t xml:space="preserve">, </w:t>
      </w:r>
      <w:r w:rsidRPr="005417DF">
        <w:rPr>
          <w:kern w:val="2"/>
          <w:szCs w:val="20"/>
        </w:rPr>
        <w:t>LS on Dual Tx/Rx Multi-SIM</w:t>
      </w:r>
      <w:r>
        <w:rPr>
          <w:kern w:val="2"/>
          <w:szCs w:val="20"/>
        </w:rPr>
        <w:t>, RAN4</w:t>
      </w:r>
      <w:r w:rsidR="00D66731">
        <w:rPr>
          <w:kern w:val="2"/>
          <w:szCs w:val="20"/>
        </w:rPr>
        <w:t>.</w:t>
      </w:r>
      <w:bookmarkEnd w:id="1"/>
      <w:bookmarkEnd w:id="2"/>
    </w:p>
    <w:sectPr w:rsidR="00C32280" w:rsidRPr="002A6E07" w:rsidSect="002C0B76">
      <w:pgSz w:w="11906" w:h="16838"/>
      <w:pgMar w:top="1440" w:right="1558" w:bottom="1440"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AA9414" w14:textId="77777777" w:rsidR="00074E63" w:rsidRDefault="00074E63" w:rsidP="00F4025C">
      <w:pPr>
        <w:spacing w:after="0"/>
      </w:pPr>
      <w:r>
        <w:separator/>
      </w:r>
    </w:p>
  </w:endnote>
  <w:endnote w:type="continuationSeparator" w:id="0">
    <w:p w14:paraId="547F60FF" w14:textId="77777777" w:rsidR="00074E63" w:rsidRDefault="00074E63" w:rsidP="00F402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86943" w14:textId="77777777" w:rsidR="00074E63" w:rsidRDefault="00074E63" w:rsidP="00F4025C">
      <w:pPr>
        <w:spacing w:after="0"/>
      </w:pPr>
      <w:r>
        <w:separator/>
      </w:r>
    </w:p>
  </w:footnote>
  <w:footnote w:type="continuationSeparator" w:id="0">
    <w:p w14:paraId="7885CB90" w14:textId="77777777" w:rsidR="00074E63" w:rsidRDefault="00074E63" w:rsidP="00F402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141A8"/>
    <w:multiLevelType w:val="hybridMultilevel"/>
    <w:tmpl w:val="89D2C23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552047"/>
    <w:multiLevelType w:val="multilevel"/>
    <w:tmpl w:val="70DE82F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lang w:val="en-US"/>
      </w:rPr>
    </w:lvl>
    <w:lvl w:ilvl="3">
      <w:start w:val="1"/>
      <w:numFmt w:val="decimal"/>
      <w:pStyle w:val="4"/>
      <w:lvlText w:val="%1.%2.%3.%4"/>
      <w:lvlJc w:val="left"/>
      <w:pPr>
        <w:tabs>
          <w:tab w:val="num" w:pos="864"/>
        </w:tabs>
        <w:ind w:left="864" w:hanging="864"/>
      </w:pPr>
      <w:rPr>
        <w:lang w:val="en-US"/>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15:restartNumberingAfterBreak="0">
    <w:nsid w:val="06C3116E"/>
    <w:multiLevelType w:val="hybridMultilevel"/>
    <w:tmpl w:val="CB0AB5A0"/>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C666E5"/>
    <w:multiLevelType w:val="hybridMultilevel"/>
    <w:tmpl w:val="E1CE3DFA"/>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E83EA3"/>
    <w:multiLevelType w:val="hybridMultilevel"/>
    <w:tmpl w:val="F3D8402C"/>
    <w:lvl w:ilvl="0" w:tplc="08090001">
      <w:start w:val="1"/>
      <w:numFmt w:val="bullet"/>
      <w:lvlText w:val=""/>
      <w:lvlJc w:val="left"/>
      <w:pPr>
        <w:ind w:left="-2196" w:hanging="360"/>
      </w:pPr>
      <w:rPr>
        <w:rFonts w:ascii="Symbol" w:hAnsi="Symbol" w:hint="default"/>
      </w:rPr>
    </w:lvl>
    <w:lvl w:ilvl="1" w:tplc="08090003">
      <w:start w:val="1"/>
      <w:numFmt w:val="bullet"/>
      <w:lvlText w:val="o"/>
      <w:lvlJc w:val="left"/>
      <w:pPr>
        <w:ind w:left="-1476" w:hanging="360"/>
      </w:pPr>
      <w:rPr>
        <w:rFonts w:ascii="Courier New" w:hAnsi="Courier New" w:cs="Courier New" w:hint="default"/>
      </w:rPr>
    </w:lvl>
    <w:lvl w:ilvl="2" w:tplc="08090005">
      <w:start w:val="1"/>
      <w:numFmt w:val="bullet"/>
      <w:lvlText w:val=""/>
      <w:lvlJc w:val="left"/>
      <w:pPr>
        <w:ind w:left="-756" w:hanging="360"/>
      </w:pPr>
      <w:rPr>
        <w:rFonts w:ascii="Wingdings" w:hAnsi="Wingdings" w:hint="default"/>
      </w:rPr>
    </w:lvl>
    <w:lvl w:ilvl="3" w:tplc="08090001">
      <w:start w:val="1"/>
      <w:numFmt w:val="bullet"/>
      <w:lvlText w:val=""/>
      <w:lvlJc w:val="left"/>
      <w:pPr>
        <w:ind w:left="-36" w:hanging="360"/>
      </w:pPr>
      <w:rPr>
        <w:rFonts w:ascii="Symbol" w:hAnsi="Symbol" w:hint="default"/>
      </w:rPr>
    </w:lvl>
    <w:lvl w:ilvl="4" w:tplc="08090003">
      <w:start w:val="1"/>
      <w:numFmt w:val="bullet"/>
      <w:lvlText w:val="o"/>
      <w:lvlJc w:val="left"/>
      <w:pPr>
        <w:ind w:left="684" w:hanging="360"/>
      </w:pPr>
      <w:rPr>
        <w:rFonts w:ascii="Courier New" w:hAnsi="Courier New" w:cs="Courier New" w:hint="default"/>
      </w:rPr>
    </w:lvl>
    <w:lvl w:ilvl="5" w:tplc="08090005">
      <w:start w:val="1"/>
      <w:numFmt w:val="bullet"/>
      <w:lvlText w:val=""/>
      <w:lvlJc w:val="left"/>
      <w:pPr>
        <w:ind w:left="1404" w:hanging="360"/>
      </w:pPr>
      <w:rPr>
        <w:rFonts w:ascii="Wingdings" w:hAnsi="Wingdings" w:hint="default"/>
      </w:rPr>
    </w:lvl>
    <w:lvl w:ilvl="6" w:tplc="08090001">
      <w:start w:val="1"/>
      <w:numFmt w:val="bullet"/>
      <w:lvlText w:val=""/>
      <w:lvlJc w:val="left"/>
      <w:pPr>
        <w:ind w:left="2124" w:hanging="360"/>
      </w:pPr>
      <w:rPr>
        <w:rFonts w:ascii="Symbol" w:hAnsi="Symbol" w:hint="default"/>
      </w:rPr>
    </w:lvl>
    <w:lvl w:ilvl="7" w:tplc="08090003">
      <w:start w:val="1"/>
      <w:numFmt w:val="bullet"/>
      <w:lvlText w:val="o"/>
      <w:lvlJc w:val="left"/>
      <w:pPr>
        <w:ind w:left="2844" w:hanging="360"/>
      </w:pPr>
      <w:rPr>
        <w:rFonts w:ascii="Courier New" w:hAnsi="Courier New" w:cs="Courier New" w:hint="default"/>
      </w:rPr>
    </w:lvl>
    <w:lvl w:ilvl="8" w:tplc="08090005">
      <w:start w:val="1"/>
      <w:numFmt w:val="bullet"/>
      <w:lvlText w:val=""/>
      <w:lvlJc w:val="left"/>
      <w:pPr>
        <w:ind w:left="3564" w:hanging="360"/>
      </w:pPr>
      <w:rPr>
        <w:rFonts w:ascii="Wingdings" w:hAnsi="Wingdings" w:hint="default"/>
      </w:rPr>
    </w:lvl>
  </w:abstractNum>
  <w:abstractNum w:abstractNumId="5" w15:restartNumberingAfterBreak="0">
    <w:nsid w:val="14BB7C8D"/>
    <w:multiLevelType w:val="hybridMultilevel"/>
    <w:tmpl w:val="E76A883E"/>
    <w:lvl w:ilvl="0" w:tplc="FFFFFFFF">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FF4C55"/>
    <w:multiLevelType w:val="hybridMultilevel"/>
    <w:tmpl w:val="3C3AE9D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1C529C0"/>
    <w:multiLevelType w:val="hybridMultilevel"/>
    <w:tmpl w:val="25EC14A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45D41D7"/>
    <w:multiLevelType w:val="hybridMultilevel"/>
    <w:tmpl w:val="0FDA5FC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9945841"/>
    <w:multiLevelType w:val="hybridMultilevel"/>
    <w:tmpl w:val="08808C2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F674A1D"/>
    <w:multiLevelType w:val="hybridMultilevel"/>
    <w:tmpl w:val="A0C8B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1473531"/>
    <w:multiLevelType w:val="hybridMultilevel"/>
    <w:tmpl w:val="CF3E1362"/>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1E6BD4"/>
    <w:multiLevelType w:val="hybridMultilevel"/>
    <w:tmpl w:val="C4B29A46"/>
    <w:lvl w:ilvl="0" w:tplc="FFFFFFFF">
      <w:start w:val="1"/>
      <w:numFmt w:val="bullet"/>
      <w:lvlText w:val=""/>
      <w:lvlJc w:val="left"/>
      <w:pPr>
        <w:ind w:left="420" w:hanging="420"/>
      </w:pPr>
      <w:rPr>
        <w:rFonts w:ascii="Symbol" w:hAnsi="Symbol" w:hint="default"/>
      </w:rPr>
    </w:lvl>
    <w:lvl w:ilvl="1" w:tplc="04090011">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45F5C5A"/>
    <w:multiLevelType w:val="hybridMultilevel"/>
    <w:tmpl w:val="D3F274B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56C3EAF"/>
    <w:multiLevelType w:val="hybridMultilevel"/>
    <w:tmpl w:val="DE48EBAA"/>
    <w:lvl w:ilvl="0" w:tplc="08A87898">
      <w:start w:val="1"/>
      <w:numFmt w:val="decimal"/>
      <w:lvlText w:val="%1."/>
      <w:lvlJc w:val="left"/>
      <w:pPr>
        <w:ind w:left="720" w:hanging="360"/>
      </w:pPr>
      <w:rPr>
        <w:rFonts w:eastAsiaTheme="minorEastAsia"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8654D7"/>
    <w:multiLevelType w:val="hybridMultilevel"/>
    <w:tmpl w:val="ACC239EE"/>
    <w:lvl w:ilvl="0" w:tplc="0C103FD0">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48831E01"/>
    <w:multiLevelType w:val="hybridMultilevel"/>
    <w:tmpl w:val="0C6040FC"/>
    <w:lvl w:ilvl="0" w:tplc="135C0688">
      <w:start w:val="1"/>
      <w:numFmt w:val="bullet"/>
      <w:lvlText w:val=""/>
      <w:lvlJc w:val="left"/>
      <w:pPr>
        <w:ind w:left="720" w:hanging="360"/>
      </w:pPr>
      <w:rPr>
        <w:rFonts w:ascii="Symbol" w:eastAsia="宋体"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FB524DC"/>
    <w:multiLevelType w:val="hybridMultilevel"/>
    <w:tmpl w:val="7F2E6B64"/>
    <w:lvl w:ilvl="0" w:tplc="0C103FD0">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520018ED"/>
    <w:multiLevelType w:val="hybridMultilevel"/>
    <w:tmpl w:val="C6B254CE"/>
    <w:lvl w:ilvl="0" w:tplc="04090001">
      <w:start w:val="1"/>
      <w:numFmt w:val="bullet"/>
      <w:lvlText w:val=""/>
      <w:lvlJc w:val="left"/>
      <w:pPr>
        <w:ind w:left="1260" w:hanging="420"/>
      </w:pPr>
      <w:rPr>
        <w:rFonts w:ascii="Symbol" w:hAnsi="Symbo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3" w15:restartNumberingAfterBreak="0">
    <w:nsid w:val="558F2983"/>
    <w:multiLevelType w:val="hybridMultilevel"/>
    <w:tmpl w:val="9C2CC92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15:restartNumberingAfterBreak="0">
    <w:nsid w:val="572F0152"/>
    <w:multiLevelType w:val="hybridMultilevel"/>
    <w:tmpl w:val="F1D07B4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8B73482"/>
    <w:multiLevelType w:val="multilevel"/>
    <w:tmpl w:val="58B73482"/>
    <w:lvl w:ilvl="0">
      <w:start w:val="1"/>
      <w:numFmt w:val="bullet"/>
      <w:lvlText w:val=""/>
      <w:lvlJc w:val="left"/>
      <w:pPr>
        <w:ind w:left="-1944" w:hanging="360"/>
      </w:pPr>
      <w:rPr>
        <w:rFonts w:ascii="Symbol" w:hAnsi="Symbol" w:hint="default"/>
      </w:rPr>
    </w:lvl>
    <w:lvl w:ilvl="1">
      <w:start w:val="1"/>
      <w:numFmt w:val="bullet"/>
      <w:lvlText w:val="o"/>
      <w:lvlJc w:val="left"/>
      <w:pPr>
        <w:ind w:left="-1224" w:hanging="360"/>
      </w:pPr>
      <w:rPr>
        <w:rFonts w:ascii="Courier New" w:hAnsi="Courier New" w:cs="Courier New" w:hint="default"/>
      </w:rPr>
    </w:lvl>
    <w:lvl w:ilvl="2">
      <w:start w:val="1"/>
      <w:numFmt w:val="bullet"/>
      <w:lvlText w:val=""/>
      <w:lvlJc w:val="left"/>
      <w:pPr>
        <w:ind w:left="-504" w:hanging="360"/>
      </w:pPr>
      <w:rPr>
        <w:rFonts w:ascii="Wingdings" w:hAnsi="Wingdings" w:hint="default"/>
      </w:rPr>
    </w:lvl>
    <w:lvl w:ilvl="3">
      <w:start w:val="1"/>
      <w:numFmt w:val="bullet"/>
      <w:lvlText w:val=""/>
      <w:lvlJc w:val="left"/>
      <w:pPr>
        <w:ind w:left="216" w:hanging="360"/>
      </w:pPr>
      <w:rPr>
        <w:rFonts w:ascii="Symbol" w:hAnsi="Symbol" w:hint="default"/>
      </w:rPr>
    </w:lvl>
    <w:lvl w:ilvl="4">
      <w:start w:val="1"/>
      <w:numFmt w:val="bullet"/>
      <w:lvlText w:val="o"/>
      <w:lvlJc w:val="left"/>
      <w:pPr>
        <w:ind w:left="936" w:hanging="360"/>
      </w:pPr>
      <w:rPr>
        <w:rFonts w:ascii="Courier New" w:hAnsi="Courier New" w:cs="Courier New" w:hint="default"/>
      </w:rPr>
    </w:lvl>
    <w:lvl w:ilvl="5">
      <w:start w:val="1"/>
      <w:numFmt w:val="bullet"/>
      <w:lvlText w:val=""/>
      <w:lvlJc w:val="left"/>
      <w:pPr>
        <w:ind w:left="1656" w:hanging="360"/>
      </w:pPr>
      <w:rPr>
        <w:rFonts w:ascii="Wingdings" w:hAnsi="Wingdings" w:hint="default"/>
      </w:rPr>
    </w:lvl>
    <w:lvl w:ilvl="6">
      <w:start w:val="1"/>
      <w:numFmt w:val="bullet"/>
      <w:lvlText w:val=""/>
      <w:lvlJc w:val="left"/>
      <w:pPr>
        <w:ind w:left="2376" w:hanging="360"/>
      </w:pPr>
      <w:rPr>
        <w:rFonts w:ascii="Symbol" w:hAnsi="Symbol" w:hint="default"/>
      </w:rPr>
    </w:lvl>
    <w:lvl w:ilvl="7">
      <w:start w:val="1"/>
      <w:numFmt w:val="bullet"/>
      <w:lvlText w:val="o"/>
      <w:lvlJc w:val="left"/>
      <w:pPr>
        <w:ind w:left="3096" w:hanging="360"/>
      </w:pPr>
      <w:rPr>
        <w:rFonts w:ascii="Courier New" w:hAnsi="Courier New" w:cs="Courier New" w:hint="default"/>
      </w:rPr>
    </w:lvl>
    <w:lvl w:ilvl="8">
      <w:start w:val="1"/>
      <w:numFmt w:val="bullet"/>
      <w:lvlText w:val=""/>
      <w:lvlJc w:val="left"/>
      <w:pPr>
        <w:ind w:left="3816" w:hanging="360"/>
      </w:pPr>
      <w:rPr>
        <w:rFonts w:ascii="Wingdings" w:hAnsi="Wingdings" w:hint="default"/>
      </w:rPr>
    </w:lvl>
  </w:abstractNum>
  <w:abstractNum w:abstractNumId="26" w15:restartNumberingAfterBreak="0">
    <w:nsid w:val="5D292C36"/>
    <w:multiLevelType w:val="hybridMultilevel"/>
    <w:tmpl w:val="95DEF64C"/>
    <w:lvl w:ilvl="0" w:tplc="740A4364">
      <w:numFmt w:val="bullet"/>
      <w:lvlText w:val=""/>
      <w:lvlJc w:val="left"/>
      <w:pPr>
        <w:ind w:left="720" w:hanging="360"/>
      </w:pPr>
      <w:rPr>
        <w:rFonts w:ascii="Wingdings" w:eastAsia="MS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E79086F"/>
    <w:multiLevelType w:val="hybridMultilevel"/>
    <w:tmpl w:val="72908C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802428"/>
    <w:multiLevelType w:val="hybridMultilevel"/>
    <w:tmpl w:val="97B208C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7EB713A"/>
    <w:multiLevelType w:val="hybridMultilevel"/>
    <w:tmpl w:val="9522D9D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8721EFF"/>
    <w:multiLevelType w:val="hybridMultilevel"/>
    <w:tmpl w:val="92264746"/>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718"/>
        </w:tabs>
        <w:ind w:left="-718" w:hanging="360"/>
      </w:pPr>
      <w:rPr>
        <w:rFonts w:ascii="Symbol" w:hAnsi="Symbol" w:hint="default"/>
        <w:b/>
        <w:i w:val="0"/>
        <w:color w:val="auto"/>
        <w:sz w:val="22"/>
      </w:rPr>
    </w:lvl>
    <w:lvl w:ilvl="1" w:tplc="04090003">
      <w:start w:val="1"/>
      <w:numFmt w:val="bullet"/>
      <w:lvlText w:val="o"/>
      <w:lvlJc w:val="left"/>
      <w:pPr>
        <w:tabs>
          <w:tab w:val="num" w:pos="-897"/>
        </w:tabs>
        <w:ind w:left="-897" w:hanging="360"/>
      </w:pPr>
      <w:rPr>
        <w:rFonts w:ascii="Courier New" w:hAnsi="Courier New" w:cs="Courier New" w:hint="default"/>
      </w:rPr>
    </w:lvl>
    <w:lvl w:ilvl="2" w:tplc="04090005">
      <w:start w:val="1"/>
      <w:numFmt w:val="bullet"/>
      <w:lvlText w:val=""/>
      <w:lvlJc w:val="left"/>
      <w:pPr>
        <w:tabs>
          <w:tab w:val="num" w:pos="-177"/>
        </w:tabs>
        <w:ind w:left="-177" w:hanging="360"/>
      </w:pPr>
      <w:rPr>
        <w:rFonts w:ascii="Wingdings" w:hAnsi="Wingdings" w:hint="default"/>
      </w:rPr>
    </w:lvl>
    <w:lvl w:ilvl="3" w:tplc="04090001" w:tentative="1">
      <w:start w:val="1"/>
      <w:numFmt w:val="bullet"/>
      <w:lvlText w:val=""/>
      <w:lvlJc w:val="left"/>
      <w:pPr>
        <w:tabs>
          <w:tab w:val="num" w:pos="543"/>
        </w:tabs>
        <w:ind w:left="543" w:hanging="360"/>
      </w:pPr>
      <w:rPr>
        <w:rFonts w:ascii="Symbol" w:hAnsi="Symbol" w:hint="default"/>
      </w:rPr>
    </w:lvl>
    <w:lvl w:ilvl="4" w:tplc="04090003" w:tentative="1">
      <w:start w:val="1"/>
      <w:numFmt w:val="bullet"/>
      <w:lvlText w:val="o"/>
      <w:lvlJc w:val="left"/>
      <w:pPr>
        <w:tabs>
          <w:tab w:val="num" w:pos="1263"/>
        </w:tabs>
        <w:ind w:left="1263" w:hanging="360"/>
      </w:pPr>
      <w:rPr>
        <w:rFonts w:ascii="Courier New" w:hAnsi="Courier New" w:cs="Courier New" w:hint="default"/>
      </w:rPr>
    </w:lvl>
    <w:lvl w:ilvl="5" w:tplc="04090005" w:tentative="1">
      <w:start w:val="1"/>
      <w:numFmt w:val="bullet"/>
      <w:lvlText w:val=""/>
      <w:lvlJc w:val="left"/>
      <w:pPr>
        <w:tabs>
          <w:tab w:val="num" w:pos="1983"/>
        </w:tabs>
        <w:ind w:left="1983" w:hanging="360"/>
      </w:pPr>
      <w:rPr>
        <w:rFonts w:ascii="Wingdings" w:hAnsi="Wingdings" w:hint="default"/>
      </w:rPr>
    </w:lvl>
    <w:lvl w:ilvl="6" w:tplc="04090001" w:tentative="1">
      <w:start w:val="1"/>
      <w:numFmt w:val="bullet"/>
      <w:lvlText w:val=""/>
      <w:lvlJc w:val="left"/>
      <w:pPr>
        <w:tabs>
          <w:tab w:val="num" w:pos="2703"/>
        </w:tabs>
        <w:ind w:left="2703" w:hanging="360"/>
      </w:pPr>
      <w:rPr>
        <w:rFonts w:ascii="Symbol" w:hAnsi="Symbol" w:hint="default"/>
      </w:rPr>
    </w:lvl>
    <w:lvl w:ilvl="7" w:tplc="04090003" w:tentative="1">
      <w:start w:val="1"/>
      <w:numFmt w:val="bullet"/>
      <w:lvlText w:val="o"/>
      <w:lvlJc w:val="left"/>
      <w:pPr>
        <w:tabs>
          <w:tab w:val="num" w:pos="3423"/>
        </w:tabs>
        <w:ind w:left="3423" w:hanging="360"/>
      </w:pPr>
      <w:rPr>
        <w:rFonts w:ascii="Courier New" w:hAnsi="Courier New" w:cs="Courier New" w:hint="default"/>
      </w:rPr>
    </w:lvl>
    <w:lvl w:ilvl="8" w:tplc="04090005" w:tentative="1">
      <w:start w:val="1"/>
      <w:numFmt w:val="bullet"/>
      <w:lvlText w:val=""/>
      <w:lvlJc w:val="left"/>
      <w:pPr>
        <w:tabs>
          <w:tab w:val="num" w:pos="4143"/>
        </w:tabs>
        <w:ind w:left="4143" w:hanging="360"/>
      </w:pPr>
      <w:rPr>
        <w:rFonts w:ascii="Wingdings" w:hAnsi="Wingdings" w:hint="default"/>
      </w:rPr>
    </w:lvl>
  </w:abstractNum>
  <w:abstractNum w:abstractNumId="34" w15:restartNumberingAfterBreak="0">
    <w:nsid w:val="7534101A"/>
    <w:multiLevelType w:val="hybridMultilevel"/>
    <w:tmpl w:val="7F685A76"/>
    <w:lvl w:ilvl="0" w:tplc="D60AE4AA">
      <w:start w:val="1"/>
      <w:numFmt w:val="decimal"/>
      <w:lvlText w:val="[%1]"/>
      <w:lvlJc w:val="left"/>
      <w:pPr>
        <w:ind w:left="360" w:hanging="360"/>
      </w:pPr>
      <w:rPr>
        <w:rFonts w:ascii="Arial" w:hAnsi="Arial" w:cs="Arial" w:hint="default"/>
        <w:b w:val="0"/>
        <w:sz w:val="20"/>
        <w:szCs w:val="22"/>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5" w15:restartNumberingAfterBreak="0">
    <w:nsid w:val="77A82B95"/>
    <w:multiLevelType w:val="hybridMultilevel"/>
    <w:tmpl w:val="64E040E4"/>
    <w:lvl w:ilvl="0" w:tplc="740A4364">
      <w:numFmt w:val="bullet"/>
      <w:lvlText w:val=""/>
      <w:lvlJc w:val="left"/>
      <w:pPr>
        <w:ind w:left="720" w:hanging="360"/>
      </w:pPr>
      <w:rPr>
        <w:rFonts w:ascii="Wingdings" w:eastAsia="MS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num>
  <w:num w:numId="4">
    <w:abstractNumId w:val="4"/>
  </w:num>
  <w:num w:numId="5">
    <w:abstractNumId w:val="29"/>
  </w:num>
  <w:num w:numId="6">
    <w:abstractNumId w:val="9"/>
  </w:num>
  <w:num w:numId="7">
    <w:abstractNumId w:val="10"/>
  </w:num>
  <w:num w:numId="8">
    <w:abstractNumId w:val="5"/>
  </w:num>
  <w:num w:numId="9">
    <w:abstractNumId w:val="14"/>
    <w:lvlOverride w:ilvl="0"/>
    <w:lvlOverride w:ilvl="1">
      <w:startOverride w:val="1"/>
    </w:lvlOverride>
    <w:lvlOverride w:ilvl="2"/>
    <w:lvlOverride w:ilvl="3"/>
    <w:lvlOverride w:ilvl="4"/>
    <w:lvlOverride w:ilvl="5"/>
    <w:lvlOverride w:ilvl="6"/>
    <w:lvlOverride w:ilvl="7"/>
    <w:lvlOverride w:ilvl="8"/>
  </w:num>
  <w:num w:numId="10">
    <w:abstractNumId w:val="22"/>
  </w:num>
  <w:num w:numId="11">
    <w:abstractNumId w:val="23"/>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8"/>
  </w:num>
  <w:num w:numId="15">
    <w:abstractNumId w:val="7"/>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6"/>
  </w:num>
  <w:num w:numId="20">
    <w:abstractNumId w:val="15"/>
  </w:num>
  <w:num w:numId="21">
    <w:abstractNumId w:val="31"/>
  </w:num>
  <w:num w:numId="22">
    <w:abstractNumId w:val="34"/>
  </w:num>
  <w:num w:numId="23">
    <w:abstractNumId w:val="14"/>
  </w:num>
  <w:num w:numId="24">
    <w:abstractNumId w:val="0"/>
  </w:num>
  <w:num w:numId="25">
    <w:abstractNumId w:val="24"/>
  </w:num>
  <w:num w:numId="26">
    <w:abstractNumId w:val="8"/>
  </w:num>
  <w:num w:numId="27">
    <w:abstractNumId w:val="16"/>
  </w:num>
  <w:num w:numId="28">
    <w:abstractNumId w:val="33"/>
  </w:num>
  <w:num w:numId="29">
    <w:abstractNumId w:val="20"/>
  </w:num>
  <w:num w:numId="30">
    <w:abstractNumId w:val="33"/>
  </w:num>
  <w:num w:numId="31">
    <w:abstractNumId w:val="33"/>
  </w:num>
  <w:num w:numId="32">
    <w:abstractNumId w:val="33"/>
  </w:num>
  <w:num w:numId="33">
    <w:abstractNumId w:val="33"/>
  </w:num>
  <w:num w:numId="34">
    <w:abstractNumId w:val="33"/>
  </w:num>
  <w:num w:numId="35">
    <w:abstractNumId w:val="2"/>
  </w:num>
  <w:num w:numId="36">
    <w:abstractNumId w:val="3"/>
  </w:num>
  <w:num w:numId="37">
    <w:abstractNumId w:val="26"/>
  </w:num>
  <w:num w:numId="38">
    <w:abstractNumId w:val="35"/>
  </w:num>
  <w:num w:numId="39">
    <w:abstractNumId w:val="25"/>
  </w:num>
  <w:num w:numId="40">
    <w:abstractNumId w:val="27"/>
  </w:num>
  <w:num w:numId="41">
    <w:abstractNumId w:val="30"/>
  </w:num>
  <w:num w:numId="42">
    <w:abstractNumId w:val="11"/>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num>
  <w:num w:numId="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CF4"/>
    <w:rsid w:val="00004A6A"/>
    <w:rsid w:val="00006CFC"/>
    <w:rsid w:val="00007B3B"/>
    <w:rsid w:val="000100F0"/>
    <w:rsid w:val="00012D85"/>
    <w:rsid w:val="00021B89"/>
    <w:rsid w:val="00023082"/>
    <w:rsid w:val="000321F3"/>
    <w:rsid w:val="000325A9"/>
    <w:rsid w:val="000332A9"/>
    <w:rsid w:val="00033FC6"/>
    <w:rsid w:val="000341CA"/>
    <w:rsid w:val="000349E4"/>
    <w:rsid w:val="00037E12"/>
    <w:rsid w:val="00042967"/>
    <w:rsid w:val="000465E9"/>
    <w:rsid w:val="000555E4"/>
    <w:rsid w:val="0006138F"/>
    <w:rsid w:val="00062320"/>
    <w:rsid w:val="00063A68"/>
    <w:rsid w:val="00064273"/>
    <w:rsid w:val="00067260"/>
    <w:rsid w:val="00074E63"/>
    <w:rsid w:val="000806B2"/>
    <w:rsid w:val="000904B1"/>
    <w:rsid w:val="00091235"/>
    <w:rsid w:val="00091F79"/>
    <w:rsid w:val="000A1879"/>
    <w:rsid w:val="000A3BE7"/>
    <w:rsid w:val="000A6483"/>
    <w:rsid w:val="000B13C5"/>
    <w:rsid w:val="000B1DB1"/>
    <w:rsid w:val="000B64B1"/>
    <w:rsid w:val="000D0703"/>
    <w:rsid w:val="000D12D5"/>
    <w:rsid w:val="000D4A4E"/>
    <w:rsid w:val="000D5769"/>
    <w:rsid w:val="000E6361"/>
    <w:rsid w:val="000F5A09"/>
    <w:rsid w:val="00103A07"/>
    <w:rsid w:val="00104DA6"/>
    <w:rsid w:val="00105337"/>
    <w:rsid w:val="00112DD7"/>
    <w:rsid w:val="001225E2"/>
    <w:rsid w:val="00123340"/>
    <w:rsid w:val="00124B75"/>
    <w:rsid w:val="0012627C"/>
    <w:rsid w:val="00131136"/>
    <w:rsid w:val="00143251"/>
    <w:rsid w:val="00144218"/>
    <w:rsid w:val="0014567B"/>
    <w:rsid w:val="001474BE"/>
    <w:rsid w:val="00154B69"/>
    <w:rsid w:val="0017709A"/>
    <w:rsid w:val="00180B60"/>
    <w:rsid w:val="001879EE"/>
    <w:rsid w:val="0019423E"/>
    <w:rsid w:val="001A0B85"/>
    <w:rsid w:val="001A2425"/>
    <w:rsid w:val="001A2EE3"/>
    <w:rsid w:val="001B5DF8"/>
    <w:rsid w:val="001B7F49"/>
    <w:rsid w:val="001C26F4"/>
    <w:rsid w:val="001C540D"/>
    <w:rsid w:val="001C5B49"/>
    <w:rsid w:val="001D00FC"/>
    <w:rsid w:val="001D2536"/>
    <w:rsid w:val="001E18E4"/>
    <w:rsid w:val="001E20B1"/>
    <w:rsid w:val="001E6B4F"/>
    <w:rsid w:val="002018FA"/>
    <w:rsid w:val="00212F6F"/>
    <w:rsid w:val="00221303"/>
    <w:rsid w:val="00221CD0"/>
    <w:rsid w:val="002260F5"/>
    <w:rsid w:val="0022625B"/>
    <w:rsid w:val="002272B0"/>
    <w:rsid w:val="00227A83"/>
    <w:rsid w:val="0023388E"/>
    <w:rsid w:val="00241777"/>
    <w:rsid w:val="00241E41"/>
    <w:rsid w:val="00250756"/>
    <w:rsid w:val="0026010D"/>
    <w:rsid w:val="0026092A"/>
    <w:rsid w:val="002613F1"/>
    <w:rsid w:val="00262C1E"/>
    <w:rsid w:val="00263D9A"/>
    <w:rsid w:val="00270CA2"/>
    <w:rsid w:val="00272AC4"/>
    <w:rsid w:val="0027463C"/>
    <w:rsid w:val="00287365"/>
    <w:rsid w:val="00297CCC"/>
    <w:rsid w:val="002A6E07"/>
    <w:rsid w:val="002B0E6F"/>
    <w:rsid w:val="002B20D8"/>
    <w:rsid w:val="002B4052"/>
    <w:rsid w:val="002B4440"/>
    <w:rsid w:val="002B4B5B"/>
    <w:rsid w:val="002B6148"/>
    <w:rsid w:val="002C0A2D"/>
    <w:rsid w:val="002C0B76"/>
    <w:rsid w:val="002C1A0E"/>
    <w:rsid w:val="002C227E"/>
    <w:rsid w:val="002C2E4B"/>
    <w:rsid w:val="002C30BC"/>
    <w:rsid w:val="002C78D2"/>
    <w:rsid w:val="002D02AE"/>
    <w:rsid w:val="002D17BB"/>
    <w:rsid w:val="002D5A9C"/>
    <w:rsid w:val="002E0BD5"/>
    <w:rsid w:val="002E11E3"/>
    <w:rsid w:val="002E1C17"/>
    <w:rsid w:val="002E1D1E"/>
    <w:rsid w:val="002E6AA8"/>
    <w:rsid w:val="002F1490"/>
    <w:rsid w:val="002F4C9C"/>
    <w:rsid w:val="00307B01"/>
    <w:rsid w:val="00311F0F"/>
    <w:rsid w:val="00312AD1"/>
    <w:rsid w:val="00316297"/>
    <w:rsid w:val="00316945"/>
    <w:rsid w:val="003208A9"/>
    <w:rsid w:val="003211DA"/>
    <w:rsid w:val="00322840"/>
    <w:rsid w:val="003307BA"/>
    <w:rsid w:val="00331453"/>
    <w:rsid w:val="00337844"/>
    <w:rsid w:val="00341005"/>
    <w:rsid w:val="00347968"/>
    <w:rsid w:val="00350DCA"/>
    <w:rsid w:val="00354CBD"/>
    <w:rsid w:val="003567CC"/>
    <w:rsid w:val="00360BBA"/>
    <w:rsid w:val="00370816"/>
    <w:rsid w:val="00372A60"/>
    <w:rsid w:val="00374E18"/>
    <w:rsid w:val="0037537D"/>
    <w:rsid w:val="00380D59"/>
    <w:rsid w:val="0039520F"/>
    <w:rsid w:val="003D0552"/>
    <w:rsid w:val="003D173F"/>
    <w:rsid w:val="003D1815"/>
    <w:rsid w:val="003D7202"/>
    <w:rsid w:val="003E0009"/>
    <w:rsid w:val="003E73AF"/>
    <w:rsid w:val="003F0E6D"/>
    <w:rsid w:val="003F19BA"/>
    <w:rsid w:val="003F36DC"/>
    <w:rsid w:val="00401C8A"/>
    <w:rsid w:val="0040246F"/>
    <w:rsid w:val="00402626"/>
    <w:rsid w:val="00404B8A"/>
    <w:rsid w:val="00407E76"/>
    <w:rsid w:val="00414E52"/>
    <w:rsid w:val="004229EB"/>
    <w:rsid w:val="00425FCC"/>
    <w:rsid w:val="00437343"/>
    <w:rsid w:val="00441204"/>
    <w:rsid w:val="00447257"/>
    <w:rsid w:val="004553B2"/>
    <w:rsid w:val="004628BD"/>
    <w:rsid w:val="00470260"/>
    <w:rsid w:val="00472EF1"/>
    <w:rsid w:val="00484979"/>
    <w:rsid w:val="00484F7F"/>
    <w:rsid w:val="0049409E"/>
    <w:rsid w:val="004A4BEB"/>
    <w:rsid w:val="004B14B8"/>
    <w:rsid w:val="004C3841"/>
    <w:rsid w:val="004C3E53"/>
    <w:rsid w:val="004D1D4B"/>
    <w:rsid w:val="004D23AC"/>
    <w:rsid w:val="004D5D3C"/>
    <w:rsid w:val="004D6763"/>
    <w:rsid w:val="004D6D90"/>
    <w:rsid w:val="004E00F5"/>
    <w:rsid w:val="004E2BB0"/>
    <w:rsid w:val="004E6DBA"/>
    <w:rsid w:val="004F1090"/>
    <w:rsid w:val="004F434D"/>
    <w:rsid w:val="004F5CED"/>
    <w:rsid w:val="005078F1"/>
    <w:rsid w:val="00513067"/>
    <w:rsid w:val="0052746E"/>
    <w:rsid w:val="00527FAA"/>
    <w:rsid w:val="00532266"/>
    <w:rsid w:val="00534DE7"/>
    <w:rsid w:val="005417DF"/>
    <w:rsid w:val="0054484D"/>
    <w:rsid w:val="00546B2E"/>
    <w:rsid w:val="00553064"/>
    <w:rsid w:val="0055380E"/>
    <w:rsid w:val="00556249"/>
    <w:rsid w:val="00572526"/>
    <w:rsid w:val="005828B8"/>
    <w:rsid w:val="0058540F"/>
    <w:rsid w:val="00585784"/>
    <w:rsid w:val="0059244C"/>
    <w:rsid w:val="00592E3E"/>
    <w:rsid w:val="00594673"/>
    <w:rsid w:val="005961F5"/>
    <w:rsid w:val="005A2F92"/>
    <w:rsid w:val="005A5BCF"/>
    <w:rsid w:val="005B1BD3"/>
    <w:rsid w:val="005C23EA"/>
    <w:rsid w:val="005D4178"/>
    <w:rsid w:val="005D64A7"/>
    <w:rsid w:val="005D72AF"/>
    <w:rsid w:val="005E0A72"/>
    <w:rsid w:val="005E0C6E"/>
    <w:rsid w:val="005E2CBC"/>
    <w:rsid w:val="005E4379"/>
    <w:rsid w:val="005E4E44"/>
    <w:rsid w:val="005F7897"/>
    <w:rsid w:val="00607177"/>
    <w:rsid w:val="00613FCD"/>
    <w:rsid w:val="00615CCA"/>
    <w:rsid w:val="00616302"/>
    <w:rsid w:val="00616B78"/>
    <w:rsid w:val="00621CC5"/>
    <w:rsid w:val="00621EE8"/>
    <w:rsid w:val="0062320B"/>
    <w:rsid w:val="006237BA"/>
    <w:rsid w:val="0062588A"/>
    <w:rsid w:val="00631971"/>
    <w:rsid w:val="006338E7"/>
    <w:rsid w:val="006374AA"/>
    <w:rsid w:val="00642178"/>
    <w:rsid w:val="006436EF"/>
    <w:rsid w:val="00646864"/>
    <w:rsid w:val="00657FD4"/>
    <w:rsid w:val="00662966"/>
    <w:rsid w:val="006644D7"/>
    <w:rsid w:val="006734EE"/>
    <w:rsid w:val="00673DA9"/>
    <w:rsid w:val="00680C89"/>
    <w:rsid w:val="00682ECB"/>
    <w:rsid w:val="00683DD8"/>
    <w:rsid w:val="006A1DBD"/>
    <w:rsid w:val="006A72DE"/>
    <w:rsid w:val="006B4750"/>
    <w:rsid w:val="006C04B3"/>
    <w:rsid w:val="006C2ECD"/>
    <w:rsid w:val="006D1C6D"/>
    <w:rsid w:val="006D7DBA"/>
    <w:rsid w:val="006E0030"/>
    <w:rsid w:val="006E20FD"/>
    <w:rsid w:val="006E4622"/>
    <w:rsid w:val="006F1BC3"/>
    <w:rsid w:val="006F72BD"/>
    <w:rsid w:val="007052C5"/>
    <w:rsid w:val="0071153E"/>
    <w:rsid w:val="0071618B"/>
    <w:rsid w:val="00724944"/>
    <w:rsid w:val="00730666"/>
    <w:rsid w:val="0073067A"/>
    <w:rsid w:val="00734308"/>
    <w:rsid w:val="00736BED"/>
    <w:rsid w:val="00736F61"/>
    <w:rsid w:val="00742AAA"/>
    <w:rsid w:val="00747D50"/>
    <w:rsid w:val="00757609"/>
    <w:rsid w:val="00764186"/>
    <w:rsid w:val="007678B0"/>
    <w:rsid w:val="007812E3"/>
    <w:rsid w:val="00781372"/>
    <w:rsid w:val="007814AB"/>
    <w:rsid w:val="00782CF4"/>
    <w:rsid w:val="007844E7"/>
    <w:rsid w:val="00785777"/>
    <w:rsid w:val="007915D5"/>
    <w:rsid w:val="007966F6"/>
    <w:rsid w:val="00796D3A"/>
    <w:rsid w:val="007A20C3"/>
    <w:rsid w:val="007A5A2C"/>
    <w:rsid w:val="007B0510"/>
    <w:rsid w:val="007B6DB8"/>
    <w:rsid w:val="007B74B1"/>
    <w:rsid w:val="007B7D41"/>
    <w:rsid w:val="007B7F7E"/>
    <w:rsid w:val="007C0134"/>
    <w:rsid w:val="007C06E9"/>
    <w:rsid w:val="007C2669"/>
    <w:rsid w:val="007D23D2"/>
    <w:rsid w:val="007D2AA9"/>
    <w:rsid w:val="007E71CF"/>
    <w:rsid w:val="007F2B02"/>
    <w:rsid w:val="007F3FAA"/>
    <w:rsid w:val="007F704C"/>
    <w:rsid w:val="00800E39"/>
    <w:rsid w:val="008030A8"/>
    <w:rsid w:val="00805DE6"/>
    <w:rsid w:val="00807A45"/>
    <w:rsid w:val="00815373"/>
    <w:rsid w:val="00816B65"/>
    <w:rsid w:val="0083096E"/>
    <w:rsid w:val="00831D25"/>
    <w:rsid w:val="00834D3A"/>
    <w:rsid w:val="00850451"/>
    <w:rsid w:val="0085073B"/>
    <w:rsid w:val="0085703B"/>
    <w:rsid w:val="00863232"/>
    <w:rsid w:val="00864403"/>
    <w:rsid w:val="00864678"/>
    <w:rsid w:val="00872C6A"/>
    <w:rsid w:val="008732DA"/>
    <w:rsid w:val="00874B84"/>
    <w:rsid w:val="0088064E"/>
    <w:rsid w:val="00880DDF"/>
    <w:rsid w:val="00882172"/>
    <w:rsid w:val="00885AE6"/>
    <w:rsid w:val="008929EA"/>
    <w:rsid w:val="00894C70"/>
    <w:rsid w:val="008A7C35"/>
    <w:rsid w:val="008B3E04"/>
    <w:rsid w:val="008B3F85"/>
    <w:rsid w:val="008B72A8"/>
    <w:rsid w:val="008C30EF"/>
    <w:rsid w:val="008C40E9"/>
    <w:rsid w:val="008D0026"/>
    <w:rsid w:val="008D0543"/>
    <w:rsid w:val="008D1E52"/>
    <w:rsid w:val="008E135D"/>
    <w:rsid w:val="008F1269"/>
    <w:rsid w:val="008F504C"/>
    <w:rsid w:val="008F66DB"/>
    <w:rsid w:val="0090161D"/>
    <w:rsid w:val="00902DF5"/>
    <w:rsid w:val="0091174A"/>
    <w:rsid w:val="0091553A"/>
    <w:rsid w:val="009155F9"/>
    <w:rsid w:val="00920DFA"/>
    <w:rsid w:val="00920E16"/>
    <w:rsid w:val="009235B0"/>
    <w:rsid w:val="00935886"/>
    <w:rsid w:val="0093626A"/>
    <w:rsid w:val="00936953"/>
    <w:rsid w:val="00946A13"/>
    <w:rsid w:val="009479F9"/>
    <w:rsid w:val="00947E08"/>
    <w:rsid w:val="00964A8F"/>
    <w:rsid w:val="0096674B"/>
    <w:rsid w:val="00967B03"/>
    <w:rsid w:val="00967E21"/>
    <w:rsid w:val="009751F5"/>
    <w:rsid w:val="0097664C"/>
    <w:rsid w:val="00982C66"/>
    <w:rsid w:val="0098462D"/>
    <w:rsid w:val="00985B1E"/>
    <w:rsid w:val="00986878"/>
    <w:rsid w:val="009872E6"/>
    <w:rsid w:val="00993756"/>
    <w:rsid w:val="00993B2E"/>
    <w:rsid w:val="009962F9"/>
    <w:rsid w:val="009A451C"/>
    <w:rsid w:val="009A50E6"/>
    <w:rsid w:val="009B021C"/>
    <w:rsid w:val="009B1E84"/>
    <w:rsid w:val="009C6E30"/>
    <w:rsid w:val="009D0FBB"/>
    <w:rsid w:val="009D32AC"/>
    <w:rsid w:val="009D5622"/>
    <w:rsid w:val="009D7185"/>
    <w:rsid w:val="009E311C"/>
    <w:rsid w:val="009E5DB0"/>
    <w:rsid w:val="009E6EA9"/>
    <w:rsid w:val="009E6F6E"/>
    <w:rsid w:val="00A0009F"/>
    <w:rsid w:val="00A00EFE"/>
    <w:rsid w:val="00A07723"/>
    <w:rsid w:val="00A10AEC"/>
    <w:rsid w:val="00A15125"/>
    <w:rsid w:val="00A16179"/>
    <w:rsid w:val="00A169D9"/>
    <w:rsid w:val="00A171B1"/>
    <w:rsid w:val="00A32165"/>
    <w:rsid w:val="00A37235"/>
    <w:rsid w:val="00A416AC"/>
    <w:rsid w:val="00A41E69"/>
    <w:rsid w:val="00A52A3C"/>
    <w:rsid w:val="00A53C96"/>
    <w:rsid w:val="00A54488"/>
    <w:rsid w:val="00A649DC"/>
    <w:rsid w:val="00A664FF"/>
    <w:rsid w:val="00A67E2C"/>
    <w:rsid w:val="00A71926"/>
    <w:rsid w:val="00A74359"/>
    <w:rsid w:val="00A752AB"/>
    <w:rsid w:val="00A80BC0"/>
    <w:rsid w:val="00A815F2"/>
    <w:rsid w:val="00A8282C"/>
    <w:rsid w:val="00A9007B"/>
    <w:rsid w:val="00AC348B"/>
    <w:rsid w:val="00AC4EF1"/>
    <w:rsid w:val="00AC5F2B"/>
    <w:rsid w:val="00AD3740"/>
    <w:rsid w:val="00AD3ABF"/>
    <w:rsid w:val="00AE3669"/>
    <w:rsid w:val="00AE38B3"/>
    <w:rsid w:val="00B02B25"/>
    <w:rsid w:val="00B07674"/>
    <w:rsid w:val="00B102A1"/>
    <w:rsid w:val="00B11EE1"/>
    <w:rsid w:val="00B13DBC"/>
    <w:rsid w:val="00B14CDF"/>
    <w:rsid w:val="00B159AD"/>
    <w:rsid w:val="00B25C8A"/>
    <w:rsid w:val="00B33098"/>
    <w:rsid w:val="00B36674"/>
    <w:rsid w:val="00B4220A"/>
    <w:rsid w:val="00B4486B"/>
    <w:rsid w:val="00B44916"/>
    <w:rsid w:val="00B4603A"/>
    <w:rsid w:val="00B4708C"/>
    <w:rsid w:val="00B47D29"/>
    <w:rsid w:val="00B47FDC"/>
    <w:rsid w:val="00B51B8E"/>
    <w:rsid w:val="00B53011"/>
    <w:rsid w:val="00B63422"/>
    <w:rsid w:val="00B65C24"/>
    <w:rsid w:val="00B718CF"/>
    <w:rsid w:val="00B75FB9"/>
    <w:rsid w:val="00B840F9"/>
    <w:rsid w:val="00B87A90"/>
    <w:rsid w:val="00B90229"/>
    <w:rsid w:val="00B90F51"/>
    <w:rsid w:val="00B92469"/>
    <w:rsid w:val="00BA16AF"/>
    <w:rsid w:val="00BB2532"/>
    <w:rsid w:val="00BB49D5"/>
    <w:rsid w:val="00BB6687"/>
    <w:rsid w:val="00BB7756"/>
    <w:rsid w:val="00BC1572"/>
    <w:rsid w:val="00BC2A82"/>
    <w:rsid w:val="00BC3527"/>
    <w:rsid w:val="00BC3A85"/>
    <w:rsid w:val="00BD1F76"/>
    <w:rsid w:val="00BD2557"/>
    <w:rsid w:val="00BD6AF1"/>
    <w:rsid w:val="00BD7CF1"/>
    <w:rsid w:val="00BE0AA2"/>
    <w:rsid w:val="00BE1BC6"/>
    <w:rsid w:val="00BE1F6E"/>
    <w:rsid w:val="00BE62DF"/>
    <w:rsid w:val="00BF00A1"/>
    <w:rsid w:val="00C028EB"/>
    <w:rsid w:val="00C04271"/>
    <w:rsid w:val="00C13E67"/>
    <w:rsid w:val="00C15C9E"/>
    <w:rsid w:val="00C15F2C"/>
    <w:rsid w:val="00C173EB"/>
    <w:rsid w:val="00C17B8A"/>
    <w:rsid w:val="00C228BC"/>
    <w:rsid w:val="00C22F32"/>
    <w:rsid w:val="00C25061"/>
    <w:rsid w:val="00C26115"/>
    <w:rsid w:val="00C32280"/>
    <w:rsid w:val="00C40799"/>
    <w:rsid w:val="00C41AC5"/>
    <w:rsid w:val="00C45100"/>
    <w:rsid w:val="00C460C5"/>
    <w:rsid w:val="00C4649F"/>
    <w:rsid w:val="00C47F3A"/>
    <w:rsid w:val="00C610B6"/>
    <w:rsid w:val="00C62226"/>
    <w:rsid w:val="00C65389"/>
    <w:rsid w:val="00C6600F"/>
    <w:rsid w:val="00C66FA0"/>
    <w:rsid w:val="00C71DB6"/>
    <w:rsid w:val="00C74B97"/>
    <w:rsid w:val="00C8584A"/>
    <w:rsid w:val="00C919B7"/>
    <w:rsid w:val="00CA63E1"/>
    <w:rsid w:val="00CA6509"/>
    <w:rsid w:val="00CA6B19"/>
    <w:rsid w:val="00CB0E96"/>
    <w:rsid w:val="00CB473B"/>
    <w:rsid w:val="00CC127C"/>
    <w:rsid w:val="00CD4796"/>
    <w:rsid w:val="00CD65A0"/>
    <w:rsid w:val="00CE1B14"/>
    <w:rsid w:val="00CE2FF2"/>
    <w:rsid w:val="00CE3BE5"/>
    <w:rsid w:val="00CF40BC"/>
    <w:rsid w:val="00CF47B6"/>
    <w:rsid w:val="00CF51C1"/>
    <w:rsid w:val="00D007AC"/>
    <w:rsid w:val="00D022D9"/>
    <w:rsid w:val="00D02F6D"/>
    <w:rsid w:val="00D079E3"/>
    <w:rsid w:val="00D15C00"/>
    <w:rsid w:val="00D16634"/>
    <w:rsid w:val="00D170FB"/>
    <w:rsid w:val="00D20D08"/>
    <w:rsid w:val="00D21CB2"/>
    <w:rsid w:val="00D22D03"/>
    <w:rsid w:val="00D22D7D"/>
    <w:rsid w:val="00D30A5E"/>
    <w:rsid w:val="00D46D24"/>
    <w:rsid w:val="00D5066D"/>
    <w:rsid w:val="00D52704"/>
    <w:rsid w:val="00D66726"/>
    <w:rsid w:val="00D66731"/>
    <w:rsid w:val="00D70469"/>
    <w:rsid w:val="00D70E3F"/>
    <w:rsid w:val="00D7117C"/>
    <w:rsid w:val="00D750C6"/>
    <w:rsid w:val="00D8565C"/>
    <w:rsid w:val="00D85F2B"/>
    <w:rsid w:val="00D91629"/>
    <w:rsid w:val="00D92E14"/>
    <w:rsid w:val="00DA69CE"/>
    <w:rsid w:val="00DA7A4F"/>
    <w:rsid w:val="00DB040E"/>
    <w:rsid w:val="00DB4AE5"/>
    <w:rsid w:val="00DB5829"/>
    <w:rsid w:val="00DB6DCC"/>
    <w:rsid w:val="00DC4053"/>
    <w:rsid w:val="00DC6670"/>
    <w:rsid w:val="00DD1243"/>
    <w:rsid w:val="00DD1563"/>
    <w:rsid w:val="00DD5629"/>
    <w:rsid w:val="00DD5A48"/>
    <w:rsid w:val="00DD6570"/>
    <w:rsid w:val="00DE1A93"/>
    <w:rsid w:val="00DE686F"/>
    <w:rsid w:val="00DF1A0C"/>
    <w:rsid w:val="00E03042"/>
    <w:rsid w:val="00E049E3"/>
    <w:rsid w:val="00E05301"/>
    <w:rsid w:val="00E06028"/>
    <w:rsid w:val="00E23480"/>
    <w:rsid w:val="00E244F1"/>
    <w:rsid w:val="00E27801"/>
    <w:rsid w:val="00E411F1"/>
    <w:rsid w:val="00E44B8A"/>
    <w:rsid w:val="00E500C8"/>
    <w:rsid w:val="00E600FC"/>
    <w:rsid w:val="00E61657"/>
    <w:rsid w:val="00E8455B"/>
    <w:rsid w:val="00E8529A"/>
    <w:rsid w:val="00E86A91"/>
    <w:rsid w:val="00E91BB1"/>
    <w:rsid w:val="00E9485D"/>
    <w:rsid w:val="00E97E6C"/>
    <w:rsid w:val="00EA06FA"/>
    <w:rsid w:val="00EA7A1A"/>
    <w:rsid w:val="00EB211E"/>
    <w:rsid w:val="00EB2964"/>
    <w:rsid w:val="00EB3667"/>
    <w:rsid w:val="00EB5EAE"/>
    <w:rsid w:val="00EB670C"/>
    <w:rsid w:val="00EC27C0"/>
    <w:rsid w:val="00EC2EFB"/>
    <w:rsid w:val="00EC4A0A"/>
    <w:rsid w:val="00EC77F9"/>
    <w:rsid w:val="00ED2CB5"/>
    <w:rsid w:val="00ED471B"/>
    <w:rsid w:val="00EE2B6D"/>
    <w:rsid w:val="00EE5811"/>
    <w:rsid w:val="00EE6F9E"/>
    <w:rsid w:val="00EE755B"/>
    <w:rsid w:val="00EF3BC7"/>
    <w:rsid w:val="00F077AB"/>
    <w:rsid w:val="00F20045"/>
    <w:rsid w:val="00F23B21"/>
    <w:rsid w:val="00F25DDF"/>
    <w:rsid w:val="00F27046"/>
    <w:rsid w:val="00F31B05"/>
    <w:rsid w:val="00F36C2B"/>
    <w:rsid w:val="00F36D7F"/>
    <w:rsid w:val="00F4025C"/>
    <w:rsid w:val="00F41E16"/>
    <w:rsid w:val="00F445E8"/>
    <w:rsid w:val="00F4684D"/>
    <w:rsid w:val="00F4734F"/>
    <w:rsid w:val="00F555EA"/>
    <w:rsid w:val="00F56847"/>
    <w:rsid w:val="00F623CB"/>
    <w:rsid w:val="00F72CF0"/>
    <w:rsid w:val="00F73ABE"/>
    <w:rsid w:val="00F809E7"/>
    <w:rsid w:val="00F8522E"/>
    <w:rsid w:val="00F90848"/>
    <w:rsid w:val="00FA10A7"/>
    <w:rsid w:val="00FA1E37"/>
    <w:rsid w:val="00FA37D1"/>
    <w:rsid w:val="00FA74FB"/>
    <w:rsid w:val="00FB47A0"/>
    <w:rsid w:val="00FB47A3"/>
    <w:rsid w:val="00FB5018"/>
    <w:rsid w:val="00FB7797"/>
    <w:rsid w:val="00FC3955"/>
    <w:rsid w:val="00FC7848"/>
    <w:rsid w:val="00FD1751"/>
    <w:rsid w:val="00FD44FF"/>
    <w:rsid w:val="00FE2121"/>
    <w:rsid w:val="00FE3278"/>
    <w:rsid w:val="00FE4A48"/>
    <w:rsid w:val="00FE50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DCB9B"/>
  <w15:chartTrackingRefBased/>
  <w15:docId w15:val="{89FF66D3-EBB4-4908-AEC2-9FEC59017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11EE1"/>
    <w:pPr>
      <w:overflowPunct w:val="0"/>
      <w:autoSpaceDE w:val="0"/>
      <w:autoSpaceDN w:val="0"/>
      <w:adjustRightInd w:val="0"/>
      <w:spacing w:after="120" w:line="240" w:lineRule="auto"/>
      <w:jc w:val="both"/>
    </w:pPr>
    <w:rPr>
      <w:rFonts w:ascii="Arial" w:eastAsia="宋体" w:hAnsi="Arial" w:cs="Times New Roman"/>
      <w:sz w:val="20"/>
      <w:szCs w:val="20"/>
      <w:lang w:eastAsia="zh-CN"/>
    </w:rPr>
  </w:style>
  <w:style w:type="paragraph" w:styleId="1">
    <w:name w:val="heading 1"/>
    <w:aliases w:val="H1,h1,Heading 1 3GPP,Memo Heading 1,NMP Heading 1,app heading 1,l1,h11,h12,h13,h14,h15,h16,h17,h111,h121,h131,h141,h151,h161,h18,h112,h122,h132,h142,h152,h162,h19,h113,h123,h133,h143,h153,h163,1,Section of paper,Heading 1_a"/>
    <w:next w:val="a"/>
    <w:link w:val="10"/>
    <w:qFormat/>
    <w:rsid w:val="00B11EE1"/>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Times New Roman"/>
      <w:sz w:val="36"/>
      <w:szCs w:val="36"/>
      <w:lang w:val="en-GB" w:eastAsia="zh-CN"/>
    </w:rPr>
  </w:style>
  <w:style w:type="paragraph" w:styleId="2">
    <w:name w:val="heading 2"/>
    <w:aliases w:val="H2,h2,DO NOT USE_h2,h21,Heading 2 3GPP,Head2A,2,UNDERRUBRIK 1-2"/>
    <w:basedOn w:val="1"/>
    <w:next w:val="a"/>
    <w:link w:val="20"/>
    <w:unhideWhenUsed/>
    <w:qFormat/>
    <w:rsid w:val="00B11EE1"/>
    <w:pPr>
      <w:numPr>
        <w:ilvl w:val="1"/>
      </w:numPr>
      <w:pBdr>
        <w:top w:val="none" w:sz="0" w:space="0" w:color="auto"/>
      </w:pBdr>
      <w:spacing w:before="180"/>
      <w:outlineLvl w:val="1"/>
    </w:pPr>
    <w:rPr>
      <w:sz w:val="32"/>
      <w:szCs w:val="32"/>
    </w:rPr>
  </w:style>
  <w:style w:type="paragraph" w:styleId="3">
    <w:name w:val="heading 3"/>
    <w:basedOn w:val="a"/>
    <w:next w:val="a"/>
    <w:link w:val="30"/>
    <w:uiPriority w:val="9"/>
    <w:semiHidden/>
    <w:unhideWhenUsed/>
    <w:qFormat/>
    <w:rsid w:val="00B11EE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
    <w:link w:val="40"/>
    <w:semiHidden/>
    <w:unhideWhenUsed/>
    <w:qFormat/>
    <w:rsid w:val="00B11EE1"/>
    <w:pPr>
      <w:numPr>
        <w:ilvl w:val="3"/>
        <w:numId w:val="1"/>
      </w:numPr>
      <w:spacing w:before="120" w:after="180"/>
      <w:jc w:val="left"/>
      <w:outlineLvl w:val="3"/>
    </w:pPr>
    <w:rPr>
      <w:rFonts w:ascii="Arial" w:eastAsia="Times New Roman" w:hAnsi="Arial" w:cs="Times New Roman"/>
      <w:color w:val="auto"/>
      <w:lang w:val="en-GB"/>
    </w:rPr>
  </w:style>
  <w:style w:type="paragraph" w:styleId="5">
    <w:name w:val="heading 5"/>
    <w:aliases w:val="h5,Heading5"/>
    <w:basedOn w:val="4"/>
    <w:next w:val="a"/>
    <w:link w:val="50"/>
    <w:semiHidden/>
    <w:unhideWhenUsed/>
    <w:qFormat/>
    <w:rsid w:val="00B11EE1"/>
    <w:pPr>
      <w:numPr>
        <w:ilvl w:val="4"/>
      </w:numPr>
      <w:outlineLvl w:val="4"/>
    </w:pPr>
    <w:rPr>
      <w:sz w:val="22"/>
      <w:szCs w:val="22"/>
    </w:rPr>
  </w:style>
  <w:style w:type="paragraph" w:styleId="6">
    <w:name w:val="heading 6"/>
    <w:basedOn w:val="a"/>
    <w:next w:val="a"/>
    <w:link w:val="60"/>
    <w:semiHidden/>
    <w:unhideWhenUsed/>
    <w:qFormat/>
    <w:rsid w:val="00B11EE1"/>
    <w:pPr>
      <w:keepNext/>
      <w:keepLines/>
      <w:numPr>
        <w:ilvl w:val="5"/>
        <w:numId w:val="1"/>
      </w:numPr>
      <w:spacing w:before="120"/>
      <w:outlineLvl w:val="5"/>
    </w:pPr>
    <w:rPr>
      <w:rFonts w:cs="Arial"/>
    </w:rPr>
  </w:style>
  <w:style w:type="paragraph" w:styleId="7">
    <w:name w:val="heading 7"/>
    <w:basedOn w:val="a"/>
    <w:next w:val="a"/>
    <w:link w:val="70"/>
    <w:semiHidden/>
    <w:unhideWhenUsed/>
    <w:qFormat/>
    <w:rsid w:val="00B11EE1"/>
    <w:pPr>
      <w:keepNext/>
      <w:keepLines/>
      <w:numPr>
        <w:ilvl w:val="6"/>
        <w:numId w:val="1"/>
      </w:numPr>
      <w:spacing w:before="120"/>
      <w:outlineLvl w:val="6"/>
    </w:pPr>
    <w:rPr>
      <w:rFonts w:cs="Arial"/>
    </w:rPr>
  </w:style>
  <w:style w:type="paragraph" w:styleId="8">
    <w:name w:val="heading 8"/>
    <w:basedOn w:val="7"/>
    <w:next w:val="a"/>
    <w:link w:val="80"/>
    <w:semiHidden/>
    <w:unhideWhenUsed/>
    <w:qFormat/>
    <w:rsid w:val="00B11EE1"/>
    <w:pPr>
      <w:numPr>
        <w:ilvl w:val="7"/>
      </w:numPr>
      <w:outlineLvl w:val="7"/>
    </w:pPr>
  </w:style>
  <w:style w:type="paragraph" w:styleId="9">
    <w:name w:val="heading 9"/>
    <w:basedOn w:val="8"/>
    <w:next w:val="a"/>
    <w:link w:val="90"/>
    <w:semiHidden/>
    <w:unhideWhenUsed/>
    <w:qFormat/>
    <w:rsid w:val="00B11EE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B11EE1"/>
    <w:rPr>
      <w:rFonts w:asciiTheme="majorHAnsi" w:eastAsiaTheme="majorEastAsia" w:hAnsiTheme="majorHAnsi" w:cstheme="majorBidi"/>
      <w:color w:val="2F5496" w:themeColor="accent1" w:themeShade="BF"/>
      <w:sz w:val="32"/>
      <w:szCs w:val="32"/>
      <w:lang w:val="en-US" w:eastAsia="zh-CN"/>
    </w:rPr>
  </w:style>
  <w:style w:type="character" w:customStyle="1" w:styleId="20">
    <w:name w:val="标题 2 字符"/>
    <w:aliases w:val="H2 字符,h2 字符,DO NOT USE_h2 字符,h21 字符,Heading 2 3GPP 字符,Head2A 字符,2 字符,UNDERRUBRIK 1-2 字符"/>
    <w:basedOn w:val="a0"/>
    <w:link w:val="2"/>
    <w:rsid w:val="00B11EE1"/>
    <w:rPr>
      <w:rFonts w:ascii="Arial" w:eastAsia="Times New Roman" w:hAnsi="Arial" w:cs="Times New Roman"/>
      <w:sz w:val="32"/>
      <w:szCs w:val="32"/>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semiHidden/>
    <w:rsid w:val="00B11EE1"/>
    <w:rPr>
      <w:rFonts w:ascii="Arial" w:eastAsia="Times New Roman" w:hAnsi="Arial" w:cs="Times New Roman"/>
      <w:sz w:val="24"/>
      <w:szCs w:val="24"/>
      <w:lang w:val="en-GB" w:eastAsia="zh-CN"/>
    </w:rPr>
  </w:style>
  <w:style w:type="character" w:customStyle="1" w:styleId="50">
    <w:name w:val="标题 5 字符"/>
    <w:aliases w:val="h5 字符,Heading5 字符"/>
    <w:basedOn w:val="a0"/>
    <w:link w:val="5"/>
    <w:semiHidden/>
    <w:rsid w:val="00B11EE1"/>
    <w:rPr>
      <w:rFonts w:ascii="Arial" w:eastAsia="Times New Roman" w:hAnsi="Arial" w:cs="Times New Roman"/>
      <w:lang w:val="en-GB" w:eastAsia="zh-CN"/>
    </w:rPr>
  </w:style>
  <w:style w:type="character" w:customStyle="1" w:styleId="60">
    <w:name w:val="标题 6 字符"/>
    <w:basedOn w:val="a0"/>
    <w:link w:val="6"/>
    <w:semiHidden/>
    <w:rsid w:val="00B11EE1"/>
    <w:rPr>
      <w:rFonts w:ascii="Arial" w:eastAsia="宋体" w:hAnsi="Arial" w:cs="Arial"/>
      <w:sz w:val="20"/>
      <w:szCs w:val="20"/>
      <w:lang w:val="en-US" w:eastAsia="zh-CN"/>
    </w:rPr>
  </w:style>
  <w:style w:type="character" w:customStyle="1" w:styleId="70">
    <w:name w:val="标题 7 字符"/>
    <w:basedOn w:val="a0"/>
    <w:link w:val="7"/>
    <w:semiHidden/>
    <w:rsid w:val="00B11EE1"/>
    <w:rPr>
      <w:rFonts w:ascii="Arial" w:eastAsia="宋体" w:hAnsi="Arial" w:cs="Arial"/>
      <w:sz w:val="20"/>
      <w:szCs w:val="20"/>
      <w:lang w:val="en-US" w:eastAsia="zh-CN"/>
    </w:rPr>
  </w:style>
  <w:style w:type="character" w:customStyle="1" w:styleId="80">
    <w:name w:val="标题 8 字符"/>
    <w:basedOn w:val="a0"/>
    <w:link w:val="8"/>
    <w:semiHidden/>
    <w:rsid w:val="00B11EE1"/>
    <w:rPr>
      <w:rFonts w:ascii="Arial" w:eastAsia="宋体" w:hAnsi="Arial" w:cs="Arial"/>
      <w:sz w:val="20"/>
      <w:szCs w:val="20"/>
      <w:lang w:val="en-US" w:eastAsia="zh-CN"/>
    </w:rPr>
  </w:style>
  <w:style w:type="character" w:customStyle="1" w:styleId="90">
    <w:name w:val="标题 9 字符"/>
    <w:basedOn w:val="a0"/>
    <w:link w:val="9"/>
    <w:semiHidden/>
    <w:rsid w:val="00B11EE1"/>
    <w:rPr>
      <w:rFonts w:ascii="Arial" w:eastAsia="宋体" w:hAnsi="Arial" w:cs="Arial"/>
      <w:sz w:val="20"/>
      <w:szCs w:val="20"/>
      <w:lang w:val="en-US"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locked/>
    <w:rsid w:val="00B11EE1"/>
    <w:rPr>
      <w:rFonts w:ascii="Arial" w:eastAsia="Times New Roman" w:hAnsi="Arial" w:cs="Times New Roman"/>
      <w:sz w:val="36"/>
      <w:szCs w:val="36"/>
      <w:lang w:val="en-GB" w:eastAsia="zh-CN"/>
    </w:rPr>
  </w:style>
  <w:style w:type="paragraph" w:styleId="a3">
    <w:name w:val="Body Text"/>
    <w:basedOn w:val="a"/>
    <w:link w:val="a4"/>
    <w:unhideWhenUsed/>
    <w:rsid w:val="00B11EE1"/>
    <w:rPr>
      <w:rFonts w:eastAsia="Malgun Gothic"/>
      <w:lang w:val="en-GB"/>
    </w:rPr>
  </w:style>
  <w:style w:type="character" w:customStyle="1" w:styleId="a4">
    <w:name w:val="正文文本 字符"/>
    <w:basedOn w:val="a0"/>
    <w:link w:val="a3"/>
    <w:rsid w:val="00B11EE1"/>
    <w:rPr>
      <w:rFonts w:ascii="Arial" w:eastAsia="Malgun Gothic" w:hAnsi="Arial" w:cs="Times New Roman"/>
      <w:sz w:val="20"/>
      <w:szCs w:val="20"/>
      <w:lang w:val="en-GB" w:eastAsia="zh-CN"/>
    </w:rPr>
  </w:style>
  <w:style w:type="character" w:customStyle="1" w:styleId="a5">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6"/>
    <w:uiPriority w:val="34"/>
    <w:qFormat/>
    <w:locked/>
    <w:rsid w:val="00B11EE1"/>
    <w:rPr>
      <w:rFonts w:ascii="Calibri" w:eastAsia="宋体" w:hAnsi="Calibri" w:cs="Calibri"/>
      <w:lang w:val="x-none" w:eastAsia="x-none"/>
    </w:rPr>
  </w:style>
  <w:style w:type="paragraph" w:styleId="a6">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
    <w:link w:val="a5"/>
    <w:uiPriority w:val="34"/>
    <w:qFormat/>
    <w:rsid w:val="00B11EE1"/>
    <w:pPr>
      <w:overflowPunct/>
      <w:autoSpaceDE/>
      <w:autoSpaceDN/>
      <w:adjustRightInd/>
      <w:spacing w:after="0"/>
      <w:ind w:left="720"/>
      <w:jc w:val="left"/>
    </w:pPr>
    <w:rPr>
      <w:rFonts w:ascii="Calibri" w:hAnsi="Calibri" w:cs="Calibri"/>
      <w:sz w:val="22"/>
      <w:szCs w:val="22"/>
      <w:lang w:val="x-none" w:eastAsia="x-none"/>
    </w:rPr>
  </w:style>
  <w:style w:type="paragraph" w:customStyle="1" w:styleId="3GPPHeader">
    <w:name w:val="3GPP_Header"/>
    <w:basedOn w:val="a"/>
    <w:rsid w:val="00B11EE1"/>
    <w:pPr>
      <w:tabs>
        <w:tab w:val="left" w:pos="1701"/>
        <w:tab w:val="right" w:pos="9639"/>
      </w:tabs>
      <w:spacing w:after="240"/>
    </w:pPr>
    <w:rPr>
      <w:b/>
      <w:sz w:val="24"/>
    </w:rPr>
  </w:style>
  <w:style w:type="character" w:customStyle="1" w:styleId="ProposalChar">
    <w:name w:val="Proposal Char"/>
    <w:link w:val="Proposal"/>
    <w:locked/>
    <w:rsid w:val="00B11EE1"/>
    <w:rPr>
      <w:rFonts w:ascii="Arial" w:hAnsi="Arial"/>
      <w:b/>
      <w:bCs/>
      <w:lang w:val="x-none" w:eastAsia="x-none"/>
    </w:rPr>
  </w:style>
  <w:style w:type="paragraph" w:customStyle="1" w:styleId="Proposal">
    <w:name w:val="Proposal"/>
    <w:basedOn w:val="a"/>
    <w:link w:val="ProposalChar"/>
    <w:qFormat/>
    <w:rsid w:val="00B11EE1"/>
    <w:pPr>
      <w:numPr>
        <w:numId w:val="2"/>
      </w:numPr>
    </w:pPr>
    <w:rPr>
      <w:rFonts w:eastAsiaTheme="minorHAnsi" w:cstheme="minorBidi"/>
      <w:b/>
      <w:bCs/>
      <w:sz w:val="22"/>
      <w:szCs w:val="22"/>
      <w:lang w:val="x-none" w:eastAsia="x-none"/>
    </w:rPr>
  </w:style>
  <w:style w:type="character" w:customStyle="1" w:styleId="PLChar">
    <w:name w:val="PL Char"/>
    <w:link w:val="PL"/>
    <w:qFormat/>
    <w:locked/>
    <w:rsid w:val="00B11EE1"/>
    <w:rPr>
      <w:rFonts w:ascii="Courier New" w:hAnsi="Courier New" w:cs="Courier New"/>
      <w:noProof/>
      <w:sz w:val="16"/>
      <w:szCs w:val="16"/>
      <w:lang w:val="en-GB" w:eastAsia="ja-JP"/>
    </w:rPr>
  </w:style>
  <w:style w:type="paragraph" w:customStyle="1" w:styleId="PL">
    <w:name w:val="PL"/>
    <w:link w:val="PLChar"/>
    <w:qFormat/>
    <w:rsid w:val="00B11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szCs w:val="16"/>
      <w:lang w:val="en-GB" w:eastAsia="ja-JP"/>
    </w:rPr>
  </w:style>
  <w:style w:type="character" w:customStyle="1" w:styleId="CRCoverPageZchn">
    <w:name w:val="CR Cover Page Zchn"/>
    <w:link w:val="CRCoverPage"/>
    <w:locked/>
    <w:rsid w:val="00B11EE1"/>
    <w:rPr>
      <w:rFonts w:ascii="Arial" w:eastAsia="MS Mincho" w:hAnsi="Arial" w:cs="Arial"/>
      <w:lang w:val="en-GB"/>
    </w:rPr>
  </w:style>
  <w:style w:type="paragraph" w:customStyle="1" w:styleId="CRCoverPage">
    <w:name w:val="CR Cover Page"/>
    <w:link w:val="CRCoverPageZchn"/>
    <w:rsid w:val="00B11EE1"/>
    <w:pPr>
      <w:spacing w:after="120" w:line="240" w:lineRule="auto"/>
    </w:pPr>
    <w:rPr>
      <w:rFonts w:ascii="Arial" w:eastAsia="MS Mincho" w:hAnsi="Arial" w:cs="Arial"/>
      <w:lang w:val="en-GB"/>
    </w:rPr>
  </w:style>
  <w:style w:type="paragraph" w:customStyle="1" w:styleId="References">
    <w:name w:val="References"/>
    <w:basedOn w:val="a"/>
    <w:rsid w:val="00B11EE1"/>
    <w:pPr>
      <w:numPr>
        <w:numId w:val="3"/>
      </w:numPr>
      <w:overflowPunct/>
      <w:adjustRightInd/>
      <w:snapToGrid w:val="0"/>
      <w:spacing w:after="60"/>
    </w:pPr>
    <w:rPr>
      <w:rFonts w:ascii="Times New Roman" w:hAnsi="Times New Roman"/>
      <w:szCs w:val="16"/>
      <w:lang w:eastAsia="en-US"/>
    </w:rPr>
  </w:style>
  <w:style w:type="table" w:styleId="a7">
    <w:name w:val="Table Grid"/>
    <w:basedOn w:val="a1"/>
    <w:rsid w:val="00B11EE1"/>
    <w:pPr>
      <w:spacing w:after="0" w:line="240" w:lineRule="auto"/>
    </w:pPr>
    <w:rPr>
      <w:rFonts w:ascii="CG Times (WN)" w:eastAsia="Malgun Gothic" w:hAnsi="CG Times (W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uiPriority w:val="39"/>
    <w:qFormat/>
    <w:rsid w:val="00B11EE1"/>
    <w:pPr>
      <w:spacing w:after="0" w:line="240" w:lineRule="auto"/>
    </w:pPr>
    <w:rPr>
      <w:rFonts w:ascii="Times New Roman" w:eastAsia="宋体"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semiHidden/>
    <w:rsid w:val="00B11EE1"/>
    <w:rPr>
      <w:rFonts w:asciiTheme="majorHAnsi" w:eastAsiaTheme="majorEastAsia" w:hAnsiTheme="majorHAnsi" w:cstheme="majorBidi"/>
      <w:color w:val="1F3763" w:themeColor="accent1" w:themeShade="7F"/>
      <w:sz w:val="24"/>
      <w:szCs w:val="24"/>
      <w:lang w:val="en-US" w:eastAsia="zh-CN"/>
    </w:rPr>
  </w:style>
  <w:style w:type="paragraph" w:styleId="a8">
    <w:name w:val="caption"/>
    <w:basedOn w:val="a"/>
    <w:next w:val="a"/>
    <w:uiPriority w:val="35"/>
    <w:unhideWhenUsed/>
    <w:qFormat/>
    <w:rsid w:val="0014567B"/>
    <w:pPr>
      <w:spacing w:after="200"/>
    </w:pPr>
    <w:rPr>
      <w:i/>
      <w:iCs/>
      <w:color w:val="44546A" w:themeColor="text2"/>
      <w:sz w:val="18"/>
      <w:szCs w:val="18"/>
    </w:rPr>
  </w:style>
  <w:style w:type="character" w:styleId="a9">
    <w:name w:val="annotation reference"/>
    <w:basedOn w:val="a0"/>
    <w:uiPriority w:val="99"/>
    <w:semiHidden/>
    <w:unhideWhenUsed/>
    <w:rsid w:val="006D1C6D"/>
    <w:rPr>
      <w:sz w:val="16"/>
      <w:szCs w:val="16"/>
    </w:rPr>
  </w:style>
  <w:style w:type="paragraph" w:styleId="aa">
    <w:name w:val="annotation text"/>
    <w:basedOn w:val="a"/>
    <w:link w:val="ab"/>
    <w:uiPriority w:val="99"/>
    <w:unhideWhenUsed/>
    <w:rsid w:val="006D1C6D"/>
  </w:style>
  <w:style w:type="character" w:customStyle="1" w:styleId="ab">
    <w:name w:val="批注文字 字符"/>
    <w:basedOn w:val="a0"/>
    <w:link w:val="aa"/>
    <w:uiPriority w:val="99"/>
    <w:rsid w:val="006D1C6D"/>
    <w:rPr>
      <w:rFonts w:ascii="Arial" w:eastAsia="宋体" w:hAnsi="Arial" w:cs="Times New Roman"/>
      <w:sz w:val="20"/>
      <w:szCs w:val="20"/>
      <w:lang w:val="en-US" w:eastAsia="zh-CN"/>
    </w:rPr>
  </w:style>
  <w:style w:type="paragraph" w:styleId="ac">
    <w:name w:val="annotation subject"/>
    <w:basedOn w:val="aa"/>
    <w:next w:val="aa"/>
    <w:link w:val="ad"/>
    <w:uiPriority w:val="99"/>
    <w:semiHidden/>
    <w:unhideWhenUsed/>
    <w:rsid w:val="006D1C6D"/>
    <w:rPr>
      <w:b/>
      <w:bCs/>
    </w:rPr>
  </w:style>
  <w:style w:type="character" w:customStyle="1" w:styleId="ad">
    <w:name w:val="批注主题 字符"/>
    <w:basedOn w:val="ab"/>
    <w:link w:val="ac"/>
    <w:uiPriority w:val="99"/>
    <w:semiHidden/>
    <w:rsid w:val="006D1C6D"/>
    <w:rPr>
      <w:rFonts w:ascii="Arial" w:eastAsia="宋体" w:hAnsi="Arial" w:cs="Times New Roman"/>
      <w:b/>
      <w:bCs/>
      <w:sz w:val="20"/>
      <w:szCs w:val="20"/>
      <w:lang w:val="en-US" w:eastAsia="zh-CN"/>
    </w:rPr>
  </w:style>
  <w:style w:type="paragraph" w:styleId="ae">
    <w:name w:val="Balloon Text"/>
    <w:basedOn w:val="a"/>
    <w:link w:val="af"/>
    <w:uiPriority w:val="99"/>
    <w:semiHidden/>
    <w:unhideWhenUsed/>
    <w:rsid w:val="006D1C6D"/>
    <w:pPr>
      <w:spacing w:after="0"/>
    </w:pPr>
    <w:rPr>
      <w:rFonts w:ascii="Segoe UI" w:hAnsi="Segoe UI" w:cs="Segoe UI"/>
      <w:sz w:val="18"/>
      <w:szCs w:val="18"/>
    </w:rPr>
  </w:style>
  <w:style w:type="character" w:customStyle="1" w:styleId="af">
    <w:name w:val="批注框文本 字符"/>
    <w:basedOn w:val="a0"/>
    <w:link w:val="ae"/>
    <w:uiPriority w:val="99"/>
    <w:semiHidden/>
    <w:rsid w:val="006D1C6D"/>
    <w:rPr>
      <w:rFonts w:ascii="Segoe UI" w:eastAsia="宋体" w:hAnsi="Segoe UI" w:cs="Segoe UI"/>
      <w:sz w:val="18"/>
      <w:szCs w:val="18"/>
      <w:lang w:val="en-US" w:eastAsia="zh-CN"/>
    </w:rPr>
  </w:style>
  <w:style w:type="paragraph" w:styleId="af0">
    <w:name w:val="Normal (Web)"/>
    <w:basedOn w:val="a"/>
    <w:uiPriority w:val="99"/>
    <w:semiHidden/>
    <w:unhideWhenUsed/>
    <w:rsid w:val="00D02F6D"/>
    <w:pPr>
      <w:overflowPunct/>
      <w:autoSpaceDE/>
      <w:autoSpaceDN/>
      <w:adjustRightInd/>
      <w:spacing w:before="100" w:beforeAutospacing="1" w:after="100" w:afterAutospacing="1"/>
      <w:jc w:val="left"/>
    </w:pPr>
    <w:rPr>
      <w:rFonts w:ascii="Times New Roman" w:eastAsiaTheme="minorEastAsia" w:hAnsi="Times New Roman"/>
      <w:sz w:val="24"/>
      <w:szCs w:val="24"/>
    </w:rPr>
  </w:style>
  <w:style w:type="paragraph" w:styleId="af1">
    <w:name w:val="header"/>
    <w:basedOn w:val="a"/>
    <w:link w:val="af2"/>
    <w:uiPriority w:val="99"/>
    <w:unhideWhenUsed/>
    <w:rsid w:val="00F4025C"/>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0"/>
    <w:link w:val="af1"/>
    <w:uiPriority w:val="99"/>
    <w:rsid w:val="00F4025C"/>
    <w:rPr>
      <w:rFonts w:ascii="Arial" w:eastAsia="宋体" w:hAnsi="Arial" w:cs="Times New Roman"/>
      <w:sz w:val="18"/>
      <w:szCs w:val="18"/>
      <w:lang w:val="en-US" w:eastAsia="zh-CN"/>
    </w:rPr>
  </w:style>
  <w:style w:type="paragraph" w:styleId="af3">
    <w:name w:val="footer"/>
    <w:basedOn w:val="a"/>
    <w:link w:val="af4"/>
    <w:uiPriority w:val="99"/>
    <w:unhideWhenUsed/>
    <w:rsid w:val="00F4025C"/>
    <w:pPr>
      <w:tabs>
        <w:tab w:val="center" w:pos="4153"/>
        <w:tab w:val="right" w:pos="8306"/>
      </w:tabs>
      <w:snapToGrid w:val="0"/>
      <w:jc w:val="left"/>
    </w:pPr>
    <w:rPr>
      <w:sz w:val="18"/>
      <w:szCs w:val="18"/>
    </w:rPr>
  </w:style>
  <w:style w:type="character" w:customStyle="1" w:styleId="af4">
    <w:name w:val="页脚 字符"/>
    <w:basedOn w:val="a0"/>
    <w:link w:val="af3"/>
    <w:uiPriority w:val="99"/>
    <w:rsid w:val="00F4025C"/>
    <w:rPr>
      <w:rFonts w:ascii="Arial" w:eastAsia="宋体" w:hAnsi="Arial" w:cs="Times New Roman"/>
      <w:sz w:val="18"/>
      <w:szCs w:val="18"/>
      <w:lang w:val="en-US" w:eastAsia="zh-CN"/>
    </w:rPr>
  </w:style>
  <w:style w:type="paragraph" w:styleId="af5">
    <w:name w:val="Revision"/>
    <w:hidden/>
    <w:uiPriority w:val="99"/>
    <w:semiHidden/>
    <w:rsid w:val="00CA6509"/>
    <w:pPr>
      <w:spacing w:after="0" w:line="240" w:lineRule="auto"/>
    </w:pPr>
    <w:rPr>
      <w:rFonts w:ascii="Arial" w:eastAsia="宋体" w:hAnsi="Arial" w:cs="Times New Roman"/>
      <w:sz w:val="20"/>
      <w:szCs w:val="20"/>
      <w:lang w:eastAsia="zh-CN"/>
    </w:rPr>
  </w:style>
  <w:style w:type="paragraph" w:customStyle="1" w:styleId="Agreement">
    <w:name w:val="Agreement"/>
    <w:basedOn w:val="a"/>
    <w:next w:val="a"/>
    <w:uiPriority w:val="99"/>
    <w:qFormat/>
    <w:rsid w:val="004D1D4B"/>
    <w:pPr>
      <w:numPr>
        <w:numId w:val="28"/>
      </w:numPr>
      <w:overflowPunct/>
      <w:autoSpaceDE/>
      <w:autoSpaceDN/>
      <w:adjustRightInd/>
      <w:spacing w:before="60" w:after="0"/>
      <w:jc w:val="left"/>
    </w:pPr>
    <w:rPr>
      <w:rFonts w:eastAsia="MS Mincho"/>
      <w:b/>
      <w:szCs w:val="24"/>
      <w:lang w:val="en-GB" w:eastAsia="en-GB"/>
    </w:rPr>
  </w:style>
  <w:style w:type="paragraph" w:customStyle="1" w:styleId="Doc-text2">
    <w:name w:val="Doc-text2"/>
    <w:basedOn w:val="a"/>
    <w:link w:val="Doc-text2Char"/>
    <w:qFormat/>
    <w:rsid w:val="00EE5811"/>
    <w:pPr>
      <w:tabs>
        <w:tab w:val="left" w:pos="1622"/>
      </w:tabs>
      <w:spacing w:after="0"/>
      <w:ind w:left="1622" w:hanging="363"/>
      <w:jc w:val="left"/>
      <w:textAlignment w:val="baseline"/>
    </w:pPr>
    <w:rPr>
      <w:rFonts w:eastAsia="Times New Roman"/>
      <w:lang w:val="en-GB" w:eastAsia="ja-JP"/>
    </w:rPr>
  </w:style>
  <w:style w:type="character" w:customStyle="1" w:styleId="Doc-text2Char">
    <w:name w:val="Doc-text2 Char"/>
    <w:link w:val="Doc-text2"/>
    <w:qFormat/>
    <w:rsid w:val="00EE5811"/>
    <w:rPr>
      <w:rFonts w:ascii="Arial" w:eastAsia="Times New Roman" w:hAnsi="Arial" w:cs="Times New Roman"/>
      <w:sz w:val="20"/>
      <w:szCs w:val="20"/>
      <w:lang w:val="en-GB" w:eastAsia="ja-JP"/>
    </w:rPr>
  </w:style>
  <w:style w:type="paragraph" w:customStyle="1" w:styleId="EditorsNote">
    <w:name w:val="Editor's Note"/>
    <w:basedOn w:val="4"/>
    <w:rsid w:val="00EB3667"/>
    <w:pPr>
      <w:keepNext w:val="0"/>
      <w:numPr>
        <w:ilvl w:val="0"/>
        <w:numId w:val="0"/>
      </w:numPr>
      <w:overflowPunct/>
      <w:autoSpaceDE/>
      <w:autoSpaceDN/>
      <w:adjustRightInd/>
      <w:spacing w:before="0"/>
      <w:ind w:left="1135" w:hanging="851"/>
      <w:outlineLvl w:val="9"/>
    </w:pPr>
    <w:rPr>
      <w:rFonts w:ascii="Times New Roman" w:eastAsia="宋体" w:hAnsi="Times New Roman"/>
      <w:color w:val="FF000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5470799">
      <w:bodyDiv w:val="1"/>
      <w:marLeft w:val="0"/>
      <w:marRight w:val="0"/>
      <w:marTop w:val="0"/>
      <w:marBottom w:val="0"/>
      <w:divBdr>
        <w:top w:val="none" w:sz="0" w:space="0" w:color="auto"/>
        <w:left w:val="none" w:sz="0" w:space="0" w:color="auto"/>
        <w:bottom w:val="none" w:sz="0" w:space="0" w:color="auto"/>
        <w:right w:val="none" w:sz="0" w:space="0" w:color="auto"/>
      </w:divBdr>
    </w:div>
    <w:div w:id="1201741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34887-6405-431C-95AE-96E4A9805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1429</TotalTime>
  <Pages>3</Pages>
  <Words>1536</Words>
  <Characters>8757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10273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Huawei/HiSilicon</dc:creator>
  <cp:keywords/>
  <dc:description/>
  <cp:lastModifiedBy>Huawei</cp:lastModifiedBy>
  <cp:revision>325</cp:revision>
  <cp:lastPrinted>2022-09-30T07:08:00Z</cp:lastPrinted>
  <dcterms:created xsi:type="dcterms:W3CDTF">2023-04-06T01:20:00Z</dcterms:created>
  <dcterms:modified xsi:type="dcterms:W3CDTF">2023-09-27T04:04:00Z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(3)c/6PY3YQGUXwSJ831E4Tz8J2E6kjXu0N2qw8Wg4X05xL678BFS3vty+X4/izp19yy5wGmhi5
hHEeM1fcHirg2SqCJMAwfxJkWT2dw0k1DdJNgcCA9JR42ybd4d3UW3dWZkKdzg+lkdfn4Zeb
OykaELvezpHg9u9n9b+MvxJrrtSxLQibn45eZx/wX6nSdLldoEIkghO1f4W6uIjSojjkKu1C
okOR2E/9/DKGkOn0LP</vt:lpwstr>
  </property>
  <property fmtid="{D5CDD505-2E9C-101B-9397-08002B2CF9AE}" pid="3" name="_2015_ms_pID_7253431">
    <vt:lpwstr>aVbNSqP4ZjpBMWHN+49JEyn0a78oouycCbE9baeDOGmxJ8BQkPaAMg
h6/sTff6sI2M/eC+/k7oJjtLyFr+cTGiqDNYcuhAdZxgFLrXfVM6Cl6IseIvimCreSGzXev7
Z8CqVk5jy/k1+vMxHp6zpxvhmoizNZ3vAAWO2rPx1rpQ874aTC1W5GowMEXp5wnngSZlxZS2
qWIv+5wCkaHrihgKSOCqO3nYJJfHF1ijkWCT</vt:lpwstr>
  </property>
  <property fmtid="{D5CDD505-2E9C-101B-9397-08002B2CF9AE}" pid="4" name="_2015_ms_pID_7253432">
    <vt:lpwstr>Mrr0ERwEYW+ljh8dqQl9wMk=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1695345594</vt:lpwstr>
  </property>
</Properties>
</file>